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7D" w:rsidRPr="00C057B0" w:rsidRDefault="001C557D" w:rsidP="001C557D">
      <w:pPr>
        <w:jc w:val="center"/>
        <w:rPr>
          <w:rFonts w:ascii="AACHEERSTYPE" w:hAnsi="AACHEERSTYPE"/>
          <w:b/>
          <w:sz w:val="84"/>
          <w:szCs w:val="120"/>
          <w:lang w:val="en-US"/>
        </w:rPr>
      </w:pPr>
      <w:proofErr w:type="spellStart"/>
      <w:r w:rsidRPr="00C057B0">
        <w:rPr>
          <w:rFonts w:ascii="AACHEERSTYPE" w:hAnsi="AACHEERSTYPE"/>
          <w:b/>
          <w:sz w:val="84"/>
          <w:szCs w:val="120"/>
          <w:lang w:val="en-US"/>
        </w:rPr>
        <w:t>Synectics</w:t>
      </w:r>
      <w:proofErr w:type="spellEnd"/>
      <w:r w:rsidRPr="00C057B0">
        <w:rPr>
          <w:rFonts w:ascii="AACHEERSTYPE" w:hAnsi="AACHEERSTYPE"/>
          <w:b/>
          <w:sz w:val="84"/>
          <w:szCs w:val="120"/>
          <w:lang w:val="en-US"/>
        </w:rPr>
        <w:t xml:space="preserve"> Home Drawings</w:t>
      </w:r>
    </w:p>
    <w:p w:rsidR="001D3A1F" w:rsidRDefault="001D3A1F" w:rsidP="001C557D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169CF445" wp14:editId="0DAB8A53">
            <wp:extent cx="836578" cy="834724"/>
            <wp:effectExtent l="0" t="0" r="1905" b="3810"/>
            <wp:docPr id="1" name="Picture 1" descr="http://isite.lps.org/cpetska/web/dw/pages/misc-pages/tutorials/digital%20art/synectics/images/hybrid%20pear%20bu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te.lps.org/cpetska/web/dw/pages/misc-pages/tutorials/digital%20art/synectics/images/hybrid%20pear%20bul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09" cy="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67F0ED3" wp14:editId="5A129B99">
            <wp:extent cx="836579" cy="836579"/>
            <wp:effectExtent l="0" t="0" r="1905" b="1905"/>
            <wp:docPr id="2" name="Picture 2" descr="https://s-media-cache-ak0.pinimg.com/236x/e5/f0/77/e5f077db06cc1eadef53a07beb4b3f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e5/f0/77/e5f077db06cc1eadef53a07beb4b3ff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69" cy="83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720D66F9" wp14:editId="20765F07">
            <wp:extent cx="1118086" cy="836578"/>
            <wp:effectExtent l="0" t="0" r="6350" b="1905"/>
            <wp:docPr id="3" name="irc_mi" descr="http://www.apsva.us/cms/lib2/VA01000586/Centricity/Domain/62/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psva.us/cms/lib2/VA01000586/Centricity/Domain/62/2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825" cy="83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FB0D8DE" wp14:editId="374AD737">
            <wp:extent cx="836578" cy="836578"/>
            <wp:effectExtent l="0" t="0" r="1905" b="1905"/>
            <wp:docPr id="4" name="irc_mi" descr="https://s-media-cache-ak0.pinimg.com/236x/50/6d/78/506d78e93b5331951a90729d2b96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50/6d/78/506d78e93b5331951a90729d2b9681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15" cy="8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D316687" wp14:editId="1AF9D45E">
            <wp:extent cx="706876" cy="837356"/>
            <wp:effectExtent l="0" t="0" r="0" b="1270"/>
            <wp:docPr id="5" name="Picture 5" descr="http://3.bp.blogspot.com/-8lXDvK2miv0/TstNA4fDwlI/AAAAAAAABvk/SlUELint480/s1600/Yingying+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8lXDvK2miv0/TstNA4fDwlI/AAAAAAAABvk/SlUELint480/s1600/Yingying+N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82" cy="83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19271E6A" wp14:editId="7E2F7944">
            <wp:extent cx="1167319" cy="835245"/>
            <wp:effectExtent l="0" t="0" r="0" b="3175"/>
            <wp:docPr id="6" name="irc_mi" descr="http://i.imgur.com/cnnA3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mgur.com/cnnA3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21"/>
                    <a:stretch/>
                  </pic:blipFill>
                  <pic:spPr bwMode="auto">
                    <a:xfrm>
                      <a:off x="0" y="0"/>
                      <a:ext cx="1176600" cy="8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3A1F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42A5E90D" wp14:editId="286945FC">
            <wp:extent cx="1098146" cy="823609"/>
            <wp:effectExtent l="0" t="0" r="6985" b="0"/>
            <wp:docPr id="7" name="Picture 7" descr="http://www.listofimages.com/wallpapers/2013/11/ZebraSurrealism-Abstract-1920x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stofimages.com/wallpapers/2013/11/ZebraSurrealism-Abstract-1920x2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69" cy="8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57D" w:rsidRPr="001C557D" w:rsidRDefault="001D3A1F" w:rsidP="001C557D">
      <w:pPr>
        <w:rPr>
          <w:lang w:val="en-US"/>
        </w:rPr>
      </w:pPr>
      <w:r>
        <w:rPr>
          <w:lang w:val="en-US"/>
        </w:rPr>
        <w:br/>
      </w:r>
      <w:proofErr w:type="gramStart"/>
      <w:r w:rsidR="00051192">
        <w:rPr>
          <w:lang w:val="en-US"/>
        </w:rPr>
        <w:t>In  your</w:t>
      </w:r>
      <w:proofErr w:type="gramEnd"/>
      <w:r w:rsidR="00051192">
        <w:rPr>
          <w:lang w:val="en-US"/>
        </w:rPr>
        <w:t xml:space="preserve"> sketchbook, d</w:t>
      </w:r>
      <w:r w:rsidR="001C557D" w:rsidRPr="001C557D">
        <w:rPr>
          <w:lang w:val="en-US"/>
        </w:rPr>
        <w:t xml:space="preserve">raw one mutation for each of the </w:t>
      </w:r>
      <w:proofErr w:type="spellStart"/>
      <w:r w:rsidR="001C557D" w:rsidRPr="001C557D">
        <w:rPr>
          <w:lang w:val="en-US"/>
        </w:rPr>
        <w:t>synectic</w:t>
      </w:r>
      <w:proofErr w:type="spellEnd"/>
      <w:r w:rsidR="001C557D" w:rsidRPr="001C557D">
        <w:rPr>
          <w:lang w:val="en-US"/>
        </w:rPr>
        <w:t xml:space="preserve"> categories:</w:t>
      </w:r>
    </w:p>
    <w:p w:rsidR="001C557D" w:rsidRPr="001C557D" w:rsidRDefault="001C557D" w:rsidP="001C557D">
      <w:pPr>
        <w:rPr>
          <w:lang w:val="en-US"/>
        </w:rPr>
      </w:pPr>
    </w:p>
    <w:p w:rsidR="001C557D" w:rsidRPr="001C557D" w:rsidRDefault="001C557D" w:rsidP="001C557D">
      <w:pPr>
        <w:rPr>
          <w:lang w:val="en-US"/>
        </w:rPr>
        <w:sectPr w:rsidR="001C557D" w:rsidRPr="001C557D" w:rsidSect="001C557D">
          <w:pgSz w:w="12240" w:h="20160" w:code="5"/>
          <w:pgMar w:top="432" w:right="720" w:bottom="432" w:left="720" w:header="706" w:footer="706" w:gutter="0"/>
          <w:cols w:space="708"/>
          <w:docGrid w:linePitch="360"/>
        </w:sectPr>
      </w:pP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lastRenderedPageBreak/>
        <w:t>Subtract</w:t>
      </w: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t>Add</w:t>
      </w: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t>Transfer</w:t>
      </w: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t>Empathize</w:t>
      </w: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t>Animate</w:t>
      </w:r>
    </w:p>
    <w:p w:rsidR="001C557D" w:rsidRPr="001C557D" w:rsidRDefault="001C557D" w:rsidP="001C557D">
      <w:pPr>
        <w:rPr>
          <w:i/>
          <w:lang w:val="en-US"/>
        </w:rPr>
      </w:pPr>
      <w:r w:rsidRPr="001C557D">
        <w:rPr>
          <w:i/>
          <w:lang w:val="en-US"/>
        </w:rPr>
        <w:t>Superimpose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lastRenderedPageBreak/>
        <w:t>Change scale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t>Substitute</w:t>
      </w:r>
      <w:bookmarkStart w:id="0" w:name="_GoBack"/>
      <w:bookmarkEnd w:id="0"/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t>Fragmentate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t>Isolate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t>Distort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t>Disguise</w:t>
      </w:r>
    </w:p>
    <w:p w:rsidR="001C557D" w:rsidRPr="00C057B0" w:rsidRDefault="001C557D" w:rsidP="001C557D">
      <w:pPr>
        <w:rPr>
          <w:i/>
          <w:lang w:val="fr-CA"/>
        </w:rPr>
      </w:pPr>
      <w:r w:rsidRPr="00C057B0">
        <w:rPr>
          <w:i/>
          <w:lang w:val="fr-CA"/>
        </w:rPr>
        <w:lastRenderedPageBreak/>
        <w:t>Contradict</w:t>
      </w:r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Parody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Prevaricate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Analogize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Hybridize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Metamorphose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lastRenderedPageBreak/>
        <w:t>Symbolize</w:t>
      </w:r>
      <w:proofErr w:type="spellEnd"/>
    </w:p>
    <w:p w:rsidR="001C557D" w:rsidRPr="001C557D" w:rsidRDefault="001C557D" w:rsidP="001C557D">
      <w:pPr>
        <w:rPr>
          <w:i/>
          <w:lang w:val="fr-CA"/>
        </w:rPr>
      </w:pPr>
      <w:proofErr w:type="spellStart"/>
      <w:r w:rsidRPr="001C557D">
        <w:rPr>
          <w:i/>
          <w:lang w:val="fr-CA"/>
        </w:rPr>
        <w:t>Mythologize</w:t>
      </w:r>
      <w:proofErr w:type="spellEnd"/>
    </w:p>
    <w:p w:rsidR="001C557D" w:rsidRPr="001C557D" w:rsidRDefault="001C557D" w:rsidP="001C557D">
      <w:pPr>
        <w:rPr>
          <w:i/>
        </w:rPr>
      </w:pPr>
      <w:r w:rsidRPr="001C557D">
        <w:rPr>
          <w:i/>
        </w:rPr>
        <w:t>Fantasize</w:t>
      </w:r>
    </w:p>
    <w:p w:rsidR="001C557D" w:rsidRPr="001C557D" w:rsidRDefault="001C557D" w:rsidP="001C557D">
      <w:pPr>
        <w:rPr>
          <w:i/>
        </w:rPr>
      </w:pPr>
      <w:r w:rsidRPr="001C557D">
        <w:rPr>
          <w:i/>
        </w:rPr>
        <w:t>Repeat combine</w:t>
      </w:r>
    </w:p>
    <w:p w:rsidR="001C557D" w:rsidRPr="001C557D" w:rsidRDefault="001C557D" w:rsidP="001C557D">
      <w:pPr>
        <w:sectPr w:rsidR="001C557D" w:rsidRPr="001C557D" w:rsidSect="001C557D">
          <w:type w:val="continuous"/>
          <w:pgSz w:w="12240" w:h="20160" w:code="5"/>
          <w:pgMar w:top="1440" w:right="1440" w:bottom="1440" w:left="1440" w:header="708" w:footer="708" w:gutter="0"/>
          <w:cols w:num="4" w:space="706"/>
          <w:docGrid w:linePitch="360"/>
        </w:sectPr>
      </w:pPr>
    </w:p>
    <w:p w:rsidR="001C557D" w:rsidRPr="001C557D" w:rsidRDefault="001C557D" w:rsidP="001C557D"/>
    <w:p w:rsidR="001C557D" w:rsidRPr="001C557D" w:rsidRDefault="001C557D" w:rsidP="001C557D">
      <w:pPr>
        <w:spacing w:line="240" w:lineRule="auto"/>
        <w:jc w:val="both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Refer to the definition sheet provided, as well as the </w:t>
      </w:r>
      <w:proofErr w:type="spellStart"/>
      <w:proofErr w:type="gramStart"/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powerpoint</w:t>
      </w:r>
      <w:proofErr w:type="spellEnd"/>
      <w:proofErr w:type="gramEnd"/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 found on the website, for examples.</w:t>
      </w:r>
    </w:p>
    <w:p w:rsidR="001C557D" w:rsidRPr="001C557D" w:rsidRDefault="001C557D" w:rsidP="001C557D">
      <w:pPr>
        <w:spacing w:line="240" w:lineRule="auto"/>
        <w:jc w:val="both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1C557D" w:rsidRPr="001C557D" w:rsidRDefault="001C557D" w:rsidP="001C557D">
      <w:pPr>
        <w:spacing w:line="240" w:lineRule="auto"/>
        <w:jc w:val="both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You may adapt the same base image (</w:t>
      </w:r>
      <w:proofErr w:type="spellStart"/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ie</w:t>
      </w:r>
      <w:proofErr w:type="spellEnd"/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 a fork) for each of the drawings, but you will receive marks for creativity if a different image is used throughout.</w:t>
      </w:r>
    </w:p>
    <w:p w:rsidR="001C557D" w:rsidRPr="001C557D" w:rsidRDefault="001C557D" w:rsidP="001C557D">
      <w:pPr>
        <w:spacing w:line="240" w:lineRule="auto"/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</w:pPr>
      <w:r w:rsidRPr="001C557D"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RUBRIC </w:t>
      </w:r>
      <w:proofErr w:type="spellStart"/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>Synectic</w:t>
      </w:r>
      <w:proofErr w:type="spellEnd"/>
      <w:r>
        <w:rPr>
          <w:rFonts w:ascii="Benguiat Bold BT" w:eastAsia="Times New Roman" w:hAnsi="Benguiat Bold BT" w:cs="Times New Roman"/>
          <w:b/>
          <w:color w:val="000000"/>
          <w:sz w:val="24"/>
          <w:szCs w:val="24"/>
          <w:lang w:eastAsia="en-CA"/>
        </w:rPr>
        <w:t xml:space="preserve"> Home Drawings</w:t>
      </w:r>
      <w:r w:rsidRPr="001C557D">
        <w:rPr>
          <w:rFonts w:ascii="Benguiat Bold BT" w:eastAsia="Times New Roman" w:hAnsi="Benguiat Bold BT" w:cs="Times New Roman"/>
          <w:color w:val="000000"/>
          <w:sz w:val="24"/>
          <w:szCs w:val="24"/>
          <w:lang w:eastAsia="en-CA"/>
        </w:rPr>
        <w:tab/>
        <w:t xml:space="preserve">    Student Name:</w:t>
      </w: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Criteria: </w:t>
      </w: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R = none-insufficient</w:t>
      </w: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1 = limited </w:t>
      </w: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        </w:t>
      </w: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2 = som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ewhat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Level 3 = considerably           </w:t>
      </w: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Level 4 = thoroughly</w:t>
      </w:r>
    </w:p>
    <w:p w:rsidR="001C557D" w:rsidRPr="001C557D" w:rsidRDefault="001C557D" w:rsidP="001C557D">
      <w:pPr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 xml:space="preserve">(50 - 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59%)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(60 - 69%)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  <w:t xml:space="preserve"> (70 - 79%) </w:t>
      </w:r>
      <w:r w:rsidR="001D3A1F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ab/>
      </w:r>
      <w:r w:rsidRPr="001C557D">
        <w:rPr>
          <w:rFonts w:ascii="Times New Roman" w:eastAsia="Times New Roman" w:hAnsi="Times New Roman" w:cs="Times New Roman"/>
          <w:color w:val="000000"/>
          <w:sz w:val="17"/>
          <w:szCs w:val="17"/>
          <w:lang w:eastAsia="en-CA"/>
        </w:rPr>
        <w:t>(80 - 100%)</w:t>
      </w:r>
    </w:p>
    <w:p w:rsidR="001C557D" w:rsidRPr="001C557D" w:rsidRDefault="001C557D" w:rsidP="001C557D">
      <w:pPr>
        <w:spacing w:line="240" w:lineRule="auto"/>
        <w:rPr>
          <w:rFonts w:ascii="Benguiat Bold BT" w:eastAsia="Times New Roman" w:hAnsi="Benguiat Bold BT" w:cs="Times New Roman"/>
          <w:color w:val="000000"/>
          <w:sz w:val="20"/>
          <w:szCs w:val="20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Knowledge and Understanding</w:t>
      </w:r>
      <w:r w:rsidRPr="001C5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(Understanding of concepts, elements, principles, meaning and significance)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0"/>
        <w:gridCol w:w="1225"/>
        <w:gridCol w:w="1660"/>
      </w:tblGrid>
      <w:tr w:rsidR="001C557D" w:rsidRPr="001C557D" w:rsidTr="00E5539B">
        <w:tc>
          <w:tcPr>
            <w:tcW w:w="7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Demonstrates an understanding of each </w:t>
            </w:r>
            <w:proofErr w:type="spellStart"/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synectic</w:t>
            </w:r>
            <w:proofErr w:type="spellEnd"/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category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/10</w:t>
            </w:r>
          </w:p>
        </w:tc>
      </w:tr>
    </w:tbl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Thinking and Inquiry</w:t>
      </w:r>
      <w:r w:rsidRPr="001C5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(Planning &amp; Process; Creative thinking skills &amp; processes, critical analysis)</w:t>
      </w:r>
    </w:p>
    <w:tbl>
      <w:tblPr>
        <w:tblW w:w="10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5"/>
        <w:gridCol w:w="2036"/>
        <w:gridCol w:w="1688"/>
      </w:tblGrid>
      <w:tr w:rsidR="001C557D" w:rsidRPr="001C557D" w:rsidTr="00E5539B">
        <w:trPr>
          <w:trHeight w:val="1169"/>
        </w:trPr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 A variety of objects (subjects) are being mutated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• Mutations are creative and original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             /20</w:t>
            </w:r>
          </w:p>
          <w:p w:rsidR="001C557D" w:rsidRPr="001C557D" w:rsidRDefault="001C557D" w:rsidP="001C557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Communication </w:t>
      </w:r>
      <w:r w:rsidRPr="001C5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>(The conveying of meaning through various forms; communication of intended message expression/organization of ideas)</w:t>
      </w:r>
    </w:p>
    <w:tbl>
      <w:tblPr>
        <w:tblW w:w="10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7"/>
        <w:gridCol w:w="1261"/>
        <w:gridCol w:w="1027"/>
      </w:tblGrid>
      <w:tr w:rsidR="001C557D" w:rsidRPr="001C557D" w:rsidTr="00E5539B">
        <w:trPr>
          <w:trHeight w:val="1543"/>
        </w:trPr>
        <w:tc>
          <w:tcPr>
            <w:tcW w:w="8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The completed rubric answers: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The rubric questions have been thoroughly answered and were properly submitted with your completed assignment and demonstrate attention to details and thoughtful, insightful answers.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proofErr w:type="spellStart"/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Synectic</w:t>
            </w:r>
            <w:proofErr w:type="spellEnd"/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term is well communicated through the drawing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br/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R 1 2 3 4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   /20</w:t>
            </w:r>
          </w:p>
        </w:tc>
      </w:tr>
    </w:tbl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C557D" w:rsidRPr="001C557D" w:rsidRDefault="001C557D" w:rsidP="001C557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1C557D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Application</w:t>
      </w:r>
      <w:r w:rsidRPr="001C55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CA"/>
        </w:rPr>
        <w:t xml:space="preserve"> (The use and knowledge to make connections within and between various contexts; final product, composition, creativity)</w:t>
      </w:r>
      <w:r w:rsidRPr="001C557D">
        <w:rPr>
          <w:rFonts w:ascii="Times New Roman" w:eastAsia="Times New Roman" w:hAnsi="Times New Roman" w:cs="Times New Roman"/>
          <w:color w:val="FF6540"/>
          <w:sz w:val="20"/>
          <w:szCs w:val="20"/>
          <w:u w:val="single"/>
          <w:lang w:eastAsia="en-CA"/>
        </w:rPr>
        <w:t xml:space="preserve"> </w:t>
      </w:r>
    </w:p>
    <w:tbl>
      <w:tblPr>
        <w:tblW w:w="10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9"/>
        <w:gridCol w:w="1239"/>
        <w:gridCol w:w="1030"/>
      </w:tblGrid>
      <w:tr w:rsidR="001C557D" w:rsidRPr="001C557D" w:rsidTr="00E5539B">
        <w:trPr>
          <w:trHeight w:val="785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Foundations: Responsible Practices.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Throughout the creation of this piece you demonstrated responsible studio practice by: Maintaining a </w:t>
            </w:r>
            <w:r w:rsidRPr="001C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clean</w:t>
            </w: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, respectful workspace; Consistent, proper, safe materials usage; Not wasting/losing materials/tools/equipment; Responsible, ethical digital citizenship.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Application: </w:t>
            </w:r>
          </w:p>
          <w:p w:rsidR="001C557D" w:rsidRPr="001C557D" w:rsidRDefault="001C557D" w:rsidP="001C557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• </w:t>
            </w: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Professional presentation of the final product (clean, unwrinkled paper</w:t>
            </w:r>
            <w:r w:rsidR="00051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1C557D" w:rsidRPr="001C557D" w:rsidRDefault="001C557D" w:rsidP="001C557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1C557D" w:rsidRPr="001C557D" w:rsidRDefault="001C557D" w:rsidP="001C557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 1 2 3 4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overall mark for category: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br/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</w:t>
            </w:r>
          </w:p>
          <w:p w:rsidR="001C557D" w:rsidRPr="001C557D" w:rsidRDefault="001C557D" w:rsidP="001C557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C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    /20</w:t>
            </w:r>
          </w:p>
          <w:p w:rsidR="001C557D" w:rsidRPr="001C557D" w:rsidRDefault="001C557D" w:rsidP="001C557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1C557D" w:rsidRPr="001C557D" w:rsidRDefault="001C557D" w:rsidP="001C557D">
      <w:pPr>
        <w:spacing w:after="200"/>
        <w:rPr>
          <w:rFonts w:asciiTheme="minorHAnsi" w:eastAsiaTheme="minorEastAsia" w:hAnsiTheme="minorHAnsi" w:cstheme="minorBidi"/>
          <w:lang w:eastAsia="en-CA"/>
        </w:rPr>
      </w:pPr>
      <w:r w:rsidRPr="001C557D">
        <w:rPr>
          <w:rFonts w:asciiTheme="minorHAnsi" w:eastAsiaTheme="minorEastAsia" w:hAnsiTheme="minorHAnsi" w:cstheme="minorBidi"/>
          <w:b/>
          <w:lang w:eastAsia="en-CA"/>
        </w:rPr>
        <w:br/>
        <w:t>RUBRIC QUESTION</w:t>
      </w:r>
      <w:r w:rsidRPr="001C557D">
        <w:rPr>
          <w:rFonts w:asciiTheme="minorHAnsi" w:eastAsiaTheme="minorEastAsia" w:hAnsiTheme="minorHAnsi" w:cstheme="minorBidi"/>
          <w:lang w:eastAsia="en-CA"/>
        </w:rPr>
        <w:t>: * Answer th</w:t>
      </w:r>
      <w:r w:rsidR="001D3A1F">
        <w:rPr>
          <w:rFonts w:asciiTheme="minorHAnsi" w:eastAsiaTheme="minorEastAsia" w:hAnsiTheme="minorHAnsi" w:cstheme="minorBidi"/>
          <w:lang w:eastAsia="en-CA"/>
        </w:rPr>
        <w:t>is</w:t>
      </w:r>
      <w:r w:rsidRPr="001C557D">
        <w:rPr>
          <w:rFonts w:asciiTheme="minorHAnsi" w:eastAsiaTheme="minorEastAsia" w:hAnsiTheme="minorHAnsi" w:cstheme="minorBidi"/>
          <w:lang w:eastAsia="en-CA"/>
        </w:rPr>
        <w:t xml:space="preserve"> questions on a different piece of paper to allow yourself space to fully discuss.  Provide a full paragraph for </w:t>
      </w:r>
      <w:r w:rsidR="001D3A1F">
        <w:rPr>
          <w:rFonts w:asciiTheme="minorHAnsi" w:eastAsiaTheme="minorEastAsia" w:hAnsiTheme="minorHAnsi" w:cstheme="minorBidi"/>
          <w:lang w:eastAsia="en-CA"/>
        </w:rPr>
        <w:t>your</w:t>
      </w:r>
      <w:r w:rsidRPr="001C557D">
        <w:rPr>
          <w:rFonts w:asciiTheme="minorHAnsi" w:eastAsiaTheme="minorEastAsia" w:hAnsiTheme="minorHAnsi" w:cstheme="minorBidi"/>
          <w:lang w:eastAsia="en-CA"/>
        </w:rPr>
        <w:t xml:space="preserve"> answer (a minimum of 5 sentences).</w:t>
      </w:r>
    </w:p>
    <w:p w:rsidR="001C557D" w:rsidRPr="001C557D" w:rsidRDefault="001C557D" w:rsidP="001C557D">
      <w:pPr>
        <w:pStyle w:val="ListParagraph"/>
        <w:numPr>
          <w:ilvl w:val="0"/>
          <w:numId w:val="2"/>
        </w:numPr>
        <w:rPr>
          <w:lang w:val="en-US"/>
        </w:rPr>
      </w:pPr>
      <w:r w:rsidRPr="001C557D">
        <w:rPr>
          <w:rFonts w:asciiTheme="minorHAnsi" w:eastAsiaTheme="minorEastAsia" w:hAnsiTheme="minorHAnsi" w:cstheme="minorBidi"/>
          <w:lang w:eastAsia="en-CA"/>
        </w:rPr>
        <w:t xml:space="preserve">Which </w:t>
      </w:r>
      <w:proofErr w:type="spellStart"/>
      <w:r w:rsidRPr="001C557D">
        <w:rPr>
          <w:rFonts w:asciiTheme="minorHAnsi" w:eastAsiaTheme="minorEastAsia" w:hAnsiTheme="minorHAnsi" w:cstheme="minorBidi"/>
          <w:lang w:eastAsia="en-CA"/>
        </w:rPr>
        <w:t>synectic</w:t>
      </w:r>
      <w:proofErr w:type="spellEnd"/>
      <w:r w:rsidRPr="001C557D">
        <w:rPr>
          <w:rFonts w:asciiTheme="minorHAnsi" w:eastAsiaTheme="minorEastAsia" w:hAnsiTheme="minorHAnsi" w:cstheme="minorBidi"/>
          <w:lang w:eastAsia="en-CA"/>
        </w:rPr>
        <w:t xml:space="preserve"> drawing is your favourite and why?</w:t>
      </w:r>
    </w:p>
    <w:p w:rsidR="00A355EF" w:rsidRDefault="00A355EF"/>
    <w:sectPr w:rsidR="00A355EF" w:rsidSect="001C557D">
      <w:type w:val="continuous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CHEERSTYPE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Benguiat Bol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FFB"/>
    <w:multiLevelType w:val="hybridMultilevel"/>
    <w:tmpl w:val="F11A13DE"/>
    <w:lvl w:ilvl="0" w:tplc="58A4F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4919"/>
    <w:multiLevelType w:val="hybridMultilevel"/>
    <w:tmpl w:val="E6980F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7D"/>
    <w:rsid w:val="00051192"/>
    <w:rsid w:val="001C557D"/>
    <w:rsid w:val="001D3A1F"/>
    <w:rsid w:val="00A355EF"/>
    <w:rsid w:val="00C0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5</cp:revision>
  <cp:lastPrinted>2015-03-11T18:07:00Z</cp:lastPrinted>
  <dcterms:created xsi:type="dcterms:W3CDTF">2015-03-02T16:56:00Z</dcterms:created>
  <dcterms:modified xsi:type="dcterms:W3CDTF">2015-03-11T18:08:00Z</dcterms:modified>
</cp:coreProperties>
</file>