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16F" w:rsidRPr="00EF4BD0" w:rsidRDefault="00805CBA" w:rsidP="00EF4BD0">
      <w:pPr>
        <w:jc w:val="center"/>
        <w:rPr>
          <w:b/>
          <w:sz w:val="36"/>
          <w:lang w:val="en-US"/>
        </w:rPr>
      </w:pPr>
      <w:r>
        <w:rPr>
          <w:noProof/>
          <w:lang w:eastAsia="en-CA"/>
        </w:rPr>
        <w:drawing>
          <wp:anchor distT="0" distB="0" distL="114300" distR="114300" simplePos="0" relativeHeight="251658240" behindDoc="0" locked="0" layoutInCell="1" allowOverlap="1">
            <wp:simplePos x="0" y="0"/>
            <wp:positionH relativeFrom="column">
              <wp:posOffset>333375</wp:posOffset>
            </wp:positionH>
            <wp:positionV relativeFrom="paragraph">
              <wp:posOffset>-66675</wp:posOffset>
            </wp:positionV>
            <wp:extent cx="514350" cy="514350"/>
            <wp:effectExtent l="0" t="0" r="0" b="0"/>
            <wp:wrapNone/>
            <wp:docPr id="17" name="Picture 17" descr="https://lh6.googleusercontent.com/-P9gXI2ulOLU/AAAAAAAAAAI/AAAAAAAAABA/NgpxevIclNU/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P9gXI2ulOLU/AAAAAAAAAAI/AAAAAAAAABA/NgpxevIclNU/phot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6416F" w:rsidRPr="00333498">
        <w:rPr>
          <w:b/>
          <w:sz w:val="36"/>
          <w:lang w:val="en-US"/>
        </w:rPr>
        <w:t>Ph</w:t>
      </w:r>
      <w:bookmarkStart w:id="0" w:name="_GoBack"/>
      <w:bookmarkEnd w:id="0"/>
      <w:r w:rsidR="0066416F" w:rsidRPr="00333498">
        <w:rPr>
          <w:b/>
          <w:sz w:val="36"/>
          <w:lang w:val="en-US"/>
        </w:rPr>
        <w:t xml:space="preserve">otoshop </w:t>
      </w:r>
      <w:r w:rsidR="00565EEA">
        <w:rPr>
          <w:b/>
          <w:sz w:val="36"/>
          <w:lang w:val="en-US"/>
        </w:rPr>
        <w:t xml:space="preserve">Digital </w:t>
      </w:r>
      <w:r w:rsidR="0066416F" w:rsidRPr="00333498">
        <w:rPr>
          <w:b/>
          <w:sz w:val="36"/>
          <w:lang w:val="en-US"/>
        </w:rPr>
        <w:t>Darkroom Assignment</w:t>
      </w:r>
    </w:p>
    <w:p w:rsidR="0066416F" w:rsidRDefault="0066416F">
      <w:pPr>
        <w:rPr>
          <w:lang w:val="en-US"/>
        </w:rPr>
      </w:pPr>
    </w:p>
    <w:p w:rsidR="00EF4BD0" w:rsidRDefault="00EF4BD0">
      <w:pPr>
        <w:rPr>
          <w:b/>
          <w:lang w:val="en-US"/>
        </w:rPr>
      </w:pPr>
    </w:p>
    <w:p w:rsidR="0066416F" w:rsidRPr="00333498" w:rsidRDefault="001A0819">
      <w:pPr>
        <w:rPr>
          <w:b/>
          <w:lang w:val="en-US"/>
        </w:rPr>
      </w:pPr>
      <w:r w:rsidRPr="00333498">
        <w:rPr>
          <w:b/>
          <w:lang w:val="en-US"/>
        </w:rPr>
        <w:t>Task One: Adjust Contrast</w:t>
      </w:r>
    </w:p>
    <w:p w:rsidR="001A0819" w:rsidRDefault="001A0819">
      <w:pPr>
        <w:rPr>
          <w:lang w:val="en-US"/>
        </w:rPr>
      </w:pPr>
    </w:p>
    <w:p w:rsidR="001A0819" w:rsidRDefault="001A0819" w:rsidP="001A0819">
      <w:pPr>
        <w:ind w:left="720"/>
        <w:rPr>
          <w:lang w:val="en-US"/>
        </w:rPr>
      </w:pPr>
      <w:r>
        <w:rPr>
          <w:lang w:val="en-US"/>
        </w:rPr>
        <w:t>For this task you will explore 4 different ways to adjust and heighten the contrast on one of your original film photographs</w:t>
      </w:r>
    </w:p>
    <w:p w:rsidR="001A0819" w:rsidRDefault="001A0819">
      <w:pPr>
        <w:rPr>
          <w:lang w:val="en-US"/>
        </w:rPr>
      </w:pPr>
      <w:r>
        <w:rPr>
          <w:lang w:val="en-US"/>
        </w:rPr>
        <w:tab/>
      </w:r>
      <w:r>
        <w:rPr>
          <w:lang w:val="en-US"/>
        </w:rPr>
        <w:tab/>
        <w:t>Adjust your ORIGINAL photo 4 times:</w:t>
      </w:r>
    </w:p>
    <w:p w:rsidR="001A0819" w:rsidRDefault="001A0819" w:rsidP="001A0819">
      <w:pPr>
        <w:pStyle w:val="ListParagraph"/>
        <w:numPr>
          <w:ilvl w:val="0"/>
          <w:numId w:val="1"/>
        </w:numPr>
        <w:rPr>
          <w:lang w:val="en-US"/>
        </w:rPr>
      </w:pPr>
      <w:r>
        <w:rPr>
          <w:lang w:val="en-US"/>
        </w:rPr>
        <w:t>Auto tone/auto adjust</w:t>
      </w:r>
    </w:p>
    <w:p w:rsidR="001A0819" w:rsidRDefault="001A0819" w:rsidP="001A0819">
      <w:pPr>
        <w:pStyle w:val="ListParagraph"/>
        <w:numPr>
          <w:ilvl w:val="0"/>
          <w:numId w:val="1"/>
        </w:numPr>
        <w:rPr>
          <w:lang w:val="en-US"/>
        </w:rPr>
      </w:pPr>
      <w:r>
        <w:rPr>
          <w:lang w:val="en-US"/>
        </w:rPr>
        <w:t>Brightness and Contrast Levels</w:t>
      </w:r>
    </w:p>
    <w:p w:rsidR="001A0819" w:rsidRDefault="001A0819" w:rsidP="001A0819">
      <w:pPr>
        <w:pStyle w:val="ListParagraph"/>
        <w:numPr>
          <w:ilvl w:val="0"/>
          <w:numId w:val="1"/>
        </w:numPr>
        <w:rPr>
          <w:lang w:val="en-US"/>
        </w:rPr>
      </w:pPr>
      <w:r>
        <w:rPr>
          <w:lang w:val="en-US"/>
        </w:rPr>
        <w:t>Exposure Adjustment Layer</w:t>
      </w:r>
    </w:p>
    <w:p w:rsidR="001A0819" w:rsidRDefault="001A0819" w:rsidP="001A0819">
      <w:pPr>
        <w:pStyle w:val="ListParagraph"/>
        <w:numPr>
          <w:ilvl w:val="0"/>
          <w:numId w:val="1"/>
        </w:numPr>
        <w:rPr>
          <w:lang w:val="en-US"/>
        </w:rPr>
      </w:pPr>
      <w:r>
        <w:rPr>
          <w:lang w:val="en-US"/>
        </w:rPr>
        <w:t>Gradient Map</w:t>
      </w:r>
    </w:p>
    <w:p w:rsidR="001A0819" w:rsidRPr="001A0819" w:rsidRDefault="001A0819" w:rsidP="001A0819">
      <w:pPr>
        <w:ind w:left="720"/>
        <w:rPr>
          <w:lang w:val="en-US"/>
        </w:rPr>
      </w:pPr>
      <w:r>
        <w:rPr>
          <w:lang w:val="en-US"/>
        </w:rPr>
        <w:t xml:space="preserve">Submit each of these, as well as your original photo, as a separate </w:t>
      </w:r>
      <w:r w:rsidR="00144936">
        <w:rPr>
          <w:lang w:val="en-US"/>
        </w:rPr>
        <w:t xml:space="preserve">jpg </w:t>
      </w:r>
      <w:r>
        <w:rPr>
          <w:lang w:val="en-US"/>
        </w:rPr>
        <w:t>file</w:t>
      </w:r>
      <w:r w:rsidR="00144936">
        <w:rPr>
          <w:lang w:val="en-US"/>
        </w:rPr>
        <w:t xml:space="preserve">s to your online </w:t>
      </w:r>
      <w:r>
        <w:rPr>
          <w:lang w:val="en-US"/>
        </w:rPr>
        <w:t>hand in fold</w:t>
      </w:r>
      <w:r w:rsidR="00144936">
        <w:rPr>
          <w:lang w:val="en-US"/>
        </w:rPr>
        <w:t>er</w:t>
      </w:r>
    </w:p>
    <w:p w:rsidR="00181D13" w:rsidRDefault="00181D13">
      <w:pPr>
        <w:rPr>
          <w:lang w:val="en-US"/>
        </w:rPr>
      </w:pPr>
    </w:p>
    <w:p w:rsidR="00B6730D" w:rsidRDefault="00B6730D" w:rsidP="00B6730D">
      <w:pPr>
        <w:jc w:val="center"/>
        <w:rPr>
          <w:lang w:val="en-US"/>
        </w:rPr>
      </w:pPr>
      <w:r>
        <w:rPr>
          <w:noProof/>
          <w:lang w:eastAsia="en-CA"/>
        </w:rPr>
        <w:drawing>
          <wp:inline distT="0" distB="0" distL="0" distR="0">
            <wp:extent cx="1333500"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3500" cy="1000125"/>
                    </a:xfrm>
                    <a:prstGeom prst="rect">
                      <a:avLst/>
                    </a:prstGeom>
                  </pic:spPr>
                </pic:pic>
              </a:graphicData>
            </a:graphic>
          </wp:inline>
        </w:drawing>
      </w:r>
      <w:r>
        <w:rPr>
          <w:noProof/>
          <w:lang w:eastAsia="en-CA"/>
        </w:rPr>
        <w:drawing>
          <wp:inline distT="0" distB="0" distL="0" distR="0">
            <wp:extent cx="1343025" cy="1007269"/>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osure adjustme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5876" cy="1009408"/>
                    </a:xfrm>
                    <a:prstGeom prst="rect">
                      <a:avLst/>
                    </a:prstGeom>
                  </pic:spPr>
                </pic:pic>
              </a:graphicData>
            </a:graphic>
          </wp:inline>
        </w:drawing>
      </w:r>
      <w:r>
        <w:rPr>
          <w:noProof/>
          <w:lang w:eastAsia="en-CA"/>
        </w:rPr>
        <w:drawing>
          <wp:inline distT="0" distB="0" distL="0" distR="0">
            <wp:extent cx="1346199" cy="100965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ness and Contras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1904" cy="1013929"/>
                    </a:xfrm>
                    <a:prstGeom prst="rect">
                      <a:avLst/>
                    </a:prstGeom>
                  </pic:spPr>
                </pic:pic>
              </a:graphicData>
            </a:graphic>
          </wp:inline>
        </w:drawing>
      </w:r>
      <w:r>
        <w:rPr>
          <w:noProof/>
          <w:lang w:eastAsia="en-CA"/>
        </w:rPr>
        <w:drawing>
          <wp:inline distT="0" distB="0" distL="0" distR="0">
            <wp:extent cx="1333500" cy="1000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ient Ma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3500" cy="1000125"/>
                    </a:xfrm>
                    <a:prstGeom prst="rect">
                      <a:avLst/>
                    </a:prstGeom>
                  </pic:spPr>
                </pic:pic>
              </a:graphicData>
            </a:graphic>
          </wp:inline>
        </w:drawing>
      </w:r>
      <w:r>
        <w:rPr>
          <w:noProof/>
          <w:lang w:eastAsia="en-CA"/>
        </w:rPr>
        <w:drawing>
          <wp:inline distT="0" distB="0" distL="0" distR="0">
            <wp:extent cx="1333499" cy="100012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 tone auto contras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40167" cy="1005126"/>
                    </a:xfrm>
                    <a:prstGeom prst="rect">
                      <a:avLst/>
                    </a:prstGeom>
                  </pic:spPr>
                </pic:pic>
              </a:graphicData>
            </a:graphic>
          </wp:inline>
        </w:drawing>
      </w:r>
    </w:p>
    <w:p w:rsidR="00B6730D" w:rsidRDefault="00B6730D" w:rsidP="00B6730D">
      <w:pPr>
        <w:jc w:val="center"/>
        <w:rPr>
          <w:lang w:val="en-US"/>
        </w:rPr>
      </w:pPr>
    </w:p>
    <w:p w:rsidR="00EF4BD0" w:rsidRDefault="00EF4BD0" w:rsidP="00B6730D">
      <w:pPr>
        <w:rPr>
          <w:b/>
          <w:lang w:val="en-US"/>
        </w:rPr>
      </w:pPr>
    </w:p>
    <w:p w:rsidR="00181D13" w:rsidRPr="00333498" w:rsidRDefault="001A0819" w:rsidP="00B6730D">
      <w:pPr>
        <w:rPr>
          <w:b/>
          <w:lang w:val="en-US"/>
        </w:rPr>
      </w:pPr>
      <w:r w:rsidRPr="00333498">
        <w:rPr>
          <w:b/>
          <w:lang w:val="en-US"/>
        </w:rPr>
        <w:t xml:space="preserve">Task Two: </w:t>
      </w:r>
      <w:r w:rsidR="00181D13" w:rsidRPr="00333498">
        <w:rPr>
          <w:b/>
          <w:lang w:val="en-US"/>
        </w:rPr>
        <w:t>Colorization</w:t>
      </w:r>
    </w:p>
    <w:p w:rsidR="00B6730D" w:rsidRDefault="00B6730D">
      <w:pPr>
        <w:rPr>
          <w:lang w:val="en-US"/>
        </w:rPr>
      </w:pPr>
    </w:p>
    <w:p w:rsidR="001A0819" w:rsidRDefault="001A0819">
      <w:pPr>
        <w:rPr>
          <w:lang w:val="en-US"/>
        </w:rPr>
      </w:pPr>
      <w:r>
        <w:rPr>
          <w:lang w:val="en-US"/>
        </w:rPr>
        <w:tab/>
      </w:r>
      <w:r w:rsidR="001A7A88">
        <w:rPr>
          <w:lang w:val="en-US"/>
        </w:rPr>
        <w:t xml:space="preserve">For this task you will realistically </w:t>
      </w:r>
      <w:proofErr w:type="spellStart"/>
      <w:r w:rsidR="001A7A88">
        <w:rPr>
          <w:lang w:val="en-US"/>
        </w:rPr>
        <w:t>colourize</w:t>
      </w:r>
      <w:proofErr w:type="spellEnd"/>
      <w:r w:rsidR="001A7A88">
        <w:rPr>
          <w:lang w:val="en-US"/>
        </w:rPr>
        <w:t xml:space="preserve"> one of your original film pho</w:t>
      </w:r>
      <w:r w:rsidR="00144936">
        <w:rPr>
          <w:lang w:val="en-US"/>
        </w:rPr>
        <w:t>tographs.</w:t>
      </w:r>
    </w:p>
    <w:p w:rsidR="00B6730D" w:rsidRDefault="00B6730D">
      <w:pPr>
        <w:rPr>
          <w:lang w:val="en-US"/>
        </w:rPr>
      </w:pPr>
    </w:p>
    <w:p w:rsidR="00B6730D" w:rsidRDefault="00B6730D" w:rsidP="00B6730D">
      <w:pPr>
        <w:jc w:val="center"/>
        <w:rPr>
          <w:lang w:val="en-US"/>
        </w:rPr>
      </w:pPr>
      <w:r>
        <w:rPr>
          <w:noProof/>
          <w:lang w:eastAsia="en-CA"/>
        </w:rPr>
        <w:drawing>
          <wp:inline distT="0" distB="0" distL="0" distR="0" wp14:anchorId="594C78A8" wp14:editId="65BDAB62">
            <wp:extent cx="1234879" cy="1228725"/>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32821" cy="1226677"/>
                    </a:xfrm>
                    <a:prstGeom prst="rect">
                      <a:avLst/>
                    </a:prstGeom>
                  </pic:spPr>
                </pic:pic>
              </a:graphicData>
            </a:graphic>
          </wp:inline>
        </w:drawing>
      </w:r>
      <w:r>
        <w:rPr>
          <w:noProof/>
          <w:lang w:eastAsia="en-CA"/>
        </w:rPr>
        <w:drawing>
          <wp:inline distT="0" distB="0" distL="0" distR="0" wp14:anchorId="1F81B305" wp14:editId="4DBD963D">
            <wp:extent cx="1234879" cy="1228725"/>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ization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32821" cy="1226677"/>
                    </a:xfrm>
                    <a:prstGeom prst="rect">
                      <a:avLst/>
                    </a:prstGeom>
                  </pic:spPr>
                </pic:pic>
              </a:graphicData>
            </a:graphic>
          </wp:inline>
        </w:drawing>
      </w:r>
      <w:r>
        <w:rPr>
          <w:noProof/>
          <w:lang w:eastAsia="en-CA"/>
        </w:rPr>
        <w:drawing>
          <wp:inline distT="0" distB="0" distL="0" distR="0" wp14:anchorId="30EAA570" wp14:editId="34D9951A">
            <wp:extent cx="1234879" cy="1228725"/>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ization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32821" cy="1226677"/>
                    </a:xfrm>
                    <a:prstGeom prst="rect">
                      <a:avLst/>
                    </a:prstGeom>
                  </pic:spPr>
                </pic:pic>
              </a:graphicData>
            </a:graphic>
          </wp:inline>
        </w:drawing>
      </w:r>
      <w:r>
        <w:rPr>
          <w:noProof/>
          <w:lang w:eastAsia="en-CA"/>
        </w:rPr>
        <w:drawing>
          <wp:inline distT="0" distB="0" distL="0" distR="0" wp14:anchorId="5F191FDD" wp14:editId="61E84E27">
            <wp:extent cx="1234879" cy="1228725"/>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ization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32821" cy="1226677"/>
                    </a:xfrm>
                    <a:prstGeom prst="rect">
                      <a:avLst/>
                    </a:prstGeom>
                  </pic:spPr>
                </pic:pic>
              </a:graphicData>
            </a:graphic>
          </wp:inline>
        </w:drawing>
      </w:r>
      <w:r>
        <w:rPr>
          <w:noProof/>
          <w:lang w:eastAsia="en-CA"/>
        </w:rPr>
        <w:drawing>
          <wp:inline distT="0" distB="0" distL="0" distR="0" wp14:anchorId="280B2B73" wp14:editId="4F8EA93A">
            <wp:extent cx="1234879" cy="1228725"/>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ization4.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32821" cy="1226677"/>
                    </a:xfrm>
                    <a:prstGeom prst="rect">
                      <a:avLst/>
                    </a:prstGeom>
                  </pic:spPr>
                </pic:pic>
              </a:graphicData>
            </a:graphic>
          </wp:inline>
        </w:drawing>
      </w:r>
    </w:p>
    <w:p w:rsidR="00B3007D" w:rsidRPr="00333498" w:rsidRDefault="00B3007D">
      <w:pPr>
        <w:rPr>
          <w:b/>
          <w:lang w:val="en-US"/>
        </w:rPr>
      </w:pPr>
    </w:p>
    <w:p w:rsidR="00EF4BD0" w:rsidRDefault="00EF4BD0">
      <w:pPr>
        <w:rPr>
          <w:b/>
          <w:lang w:val="en-US"/>
        </w:rPr>
      </w:pPr>
    </w:p>
    <w:p w:rsidR="00A355EF" w:rsidRPr="00333498" w:rsidRDefault="001A0819">
      <w:pPr>
        <w:rPr>
          <w:b/>
          <w:lang w:val="en-US"/>
        </w:rPr>
      </w:pPr>
      <w:r w:rsidRPr="00333498">
        <w:rPr>
          <w:b/>
          <w:lang w:val="en-US"/>
        </w:rPr>
        <w:t xml:space="preserve">Task Three: </w:t>
      </w:r>
      <w:r w:rsidR="0066416F" w:rsidRPr="00333498">
        <w:rPr>
          <w:b/>
          <w:lang w:val="en-US"/>
        </w:rPr>
        <w:t>Double Exposure</w:t>
      </w:r>
    </w:p>
    <w:p w:rsidR="001A7A88" w:rsidRDefault="001A7A88">
      <w:pPr>
        <w:rPr>
          <w:lang w:val="en-US"/>
        </w:rPr>
      </w:pPr>
    </w:p>
    <w:p w:rsidR="001A7A88" w:rsidRDefault="001A7A88" w:rsidP="00144936">
      <w:pPr>
        <w:ind w:left="720"/>
        <w:rPr>
          <w:lang w:val="en-US"/>
        </w:rPr>
      </w:pPr>
      <w:r>
        <w:rPr>
          <w:lang w:val="en-US"/>
        </w:rPr>
        <w:t>For this task you will create a digital double exposure</w:t>
      </w:r>
      <w:r w:rsidR="00B472B9">
        <w:rPr>
          <w:lang w:val="en-US"/>
        </w:rPr>
        <w:t>, merging two of your photos</w:t>
      </w:r>
      <w:r w:rsidR="00144936">
        <w:rPr>
          <w:lang w:val="en-US"/>
        </w:rPr>
        <w:t>.  Watch the video to the point of altering the opacity of the top layer.  If you are so inclined you can follow the rest through to do the second portion of the directions.</w:t>
      </w:r>
    </w:p>
    <w:p w:rsidR="00D1749C" w:rsidRDefault="00D1749C" w:rsidP="00D1749C">
      <w:pPr>
        <w:rPr>
          <w:lang w:val="en-US"/>
        </w:rPr>
      </w:pPr>
    </w:p>
    <w:p w:rsidR="00333498" w:rsidRDefault="00333498" w:rsidP="00333498">
      <w:pPr>
        <w:jc w:val="center"/>
        <w:rPr>
          <w:lang w:val="en-US"/>
        </w:rPr>
      </w:pPr>
      <w:r>
        <w:rPr>
          <w:noProof/>
          <w:lang w:eastAsia="en-CA"/>
        </w:rPr>
        <w:drawing>
          <wp:inline distT="0" distB="0" distL="0" distR="0">
            <wp:extent cx="1285875" cy="90297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s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02558" cy="914686"/>
                    </a:xfrm>
                    <a:prstGeom prst="rect">
                      <a:avLst/>
                    </a:prstGeom>
                  </pic:spPr>
                </pic:pic>
              </a:graphicData>
            </a:graphic>
          </wp:inline>
        </w:drawing>
      </w:r>
      <w:r>
        <w:rPr>
          <w:noProof/>
          <w:lang w:eastAsia="en-CA"/>
        </w:rPr>
        <w:drawing>
          <wp:inline distT="0" distB="0" distL="0" distR="0">
            <wp:extent cx="1352550" cy="90119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s.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62542" cy="907856"/>
                    </a:xfrm>
                    <a:prstGeom prst="rect">
                      <a:avLst/>
                    </a:prstGeom>
                  </pic:spPr>
                </pic:pic>
              </a:graphicData>
            </a:graphic>
          </wp:inline>
        </w:drawing>
      </w:r>
      <w:r>
        <w:rPr>
          <w:noProof/>
          <w:lang w:eastAsia="en-CA"/>
        </w:rPr>
        <w:drawing>
          <wp:inline distT="0" distB="0" distL="0" distR="0">
            <wp:extent cx="1343025" cy="894852"/>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57937" cy="904788"/>
                    </a:xfrm>
                    <a:prstGeom prst="rect">
                      <a:avLst/>
                    </a:prstGeom>
                  </pic:spPr>
                </pic:pic>
              </a:graphicData>
            </a:graphic>
          </wp:inline>
        </w:drawing>
      </w:r>
      <w:r>
        <w:rPr>
          <w:noProof/>
          <w:lang w:eastAsia="en-CA"/>
        </w:rPr>
        <w:drawing>
          <wp:inline distT="0" distB="0" distL="0" distR="0">
            <wp:extent cx="1343025" cy="894852"/>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3.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50267" cy="899678"/>
                    </a:xfrm>
                    <a:prstGeom prst="rect">
                      <a:avLst/>
                    </a:prstGeom>
                  </pic:spPr>
                </pic:pic>
              </a:graphicData>
            </a:graphic>
          </wp:inline>
        </w:drawing>
      </w:r>
      <w:r>
        <w:rPr>
          <w:noProof/>
          <w:lang w:eastAsia="en-CA"/>
        </w:rPr>
        <w:drawing>
          <wp:inline distT="0" distB="0" distL="0" distR="0">
            <wp:extent cx="1343025" cy="894853"/>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uble exposure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53836" cy="902056"/>
                    </a:xfrm>
                    <a:prstGeom prst="rect">
                      <a:avLst/>
                    </a:prstGeom>
                  </pic:spPr>
                </pic:pic>
              </a:graphicData>
            </a:graphic>
          </wp:inline>
        </w:drawing>
      </w:r>
    </w:p>
    <w:p w:rsidR="00D1749C" w:rsidRDefault="00D1749C" w:rsidP="00D1749C">
      <w:pPr>
        <w:rPr>
          <w:lang w:val="en-US"/>
        </w:rPr>
      </w:pPr>
    </w:p>
    <w:p w:rsidR="00333498" w:rsidRDefault="00333498" w:rsidP="00D1749C">
      <w:pPr>
        <w:rPr>
          <w:sz w:val="24"/>
          <w:lang w:val="en-US"/>
        </w:rPr>
      </w:pPr>
    </w:p>
    <w:p w:rsidR="00333498" w:rsidRDefault="00333498" w:rsidP="00D1749C">
      <w:pPr>
        <w:rPr>
          <w:sz w:val="24"/>
          <w:lang w:val="en-US"/>
        </w:rPr>
      </w:pPr>
    </w:p>
    <w:p w:rsidR="00D1749C" w:rsidRDefault="00D1749C" w:rsidP="00D1749C">
      <w:pPr>
        <w:rPr>
          <w:sz w:val="24"/>
          <w:lang w:val="en-US"/>
        </w:rPr>
      </w:pPr>
      <w:r>
        <w:rPr>
          <w:sz w:val="24"/>
          <w:lang w:val="en-US"/>
        </w:rPr>
        <w:lastRenderedPageBreak/>
        <w:t>RUBRIC</w:t>
      </w:r>
    </w:p>
    <w:p w:rsidR="00D1749C" w:rsidRDefault="00D1749C" w:rsidP="00D1749C">
      <w:pPr>
        <w:spacing w:line="240" w:lineRule="auto"/>
        <w:jc w:val="center"/>
        <w:rPr>
          <w:rFonts w:ascii="Times New Roman" w:eastAsia="Times New Roman" w:hAnsi="Times New Roman" w:cs="Times New Roman"/>
          <w:sz w:val="24"/>
          <w:szCs w:val="24"/>
        </w:rPr>
      </w:pPr>
      <w:r>
        <w:rPr>
          <w:rFonts w:ascii="Benguiat Bold BT" w:eastAsia="Times New Roman" w:hAnsi="Benguiat Bold BT" w:cs="Times New Roman"/>
          <w:color w:val="000000"/>
          <w:sz w:val="24"/>
          <w:szCs w:val="24"/>
        </w:rPr>
        <w:t>Student Name:</w:t>
      </w:r>
    </w:p>
    <w:p w:rsidR="00D1749C" w:rsidRDefault="00D1749C" w:rsidP="00D1749C">
      <w:pPr>
        <w:spacing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Criteria: </w:t>
      </w:r>
    </w:p>
    <w:p w:rsidR="00D1749C" w:rsidRDefault="00D1749C" w:rsidP="00D1749C">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17"/>
          <w:szCs w:val="17"/>
        </w:rPr>
        <w:t>Level R = none-insufficient</w:t>
      </w:r>
      <w:r>
        <w:rPr>
          <w:rFonts w:ascii="Times New Roman" w:eastAsia="Times New Roman" w:hAnsi="Times New Roman" w:cs="Times New Roman"/>
          <w:color w:val="000000"/>
          <w:sz w:val="17"/>
          <w:szCs w:val="17"/>
        </w:rPr>
        <w:tab/>
        <w:t xml:space="preserve"> Level 1 = limited </w:t>
      </w:r>
      <w:r>
        <w:rPr>
          <w:rFonts w:ascii="Times New Roman" w:eastAsia="Times New Roman" w:hAnsi="Times New Roman" w:cs="Times New Roman"/>
          <w:color w:val="000000"/>
          <w:sz w:val="17"/>
          <w:szCs w:val="17"/>
        </w:rPr>
        <w:tab/>
        <w:t>Level 2 = somewhat</w:t>
      </w:r>
      <w:r>
        <w:rPr>
          <w:rFonts w:ascii="Times New Roman" w:eastAsia="Times New Roman" w:hAnsi="Times New Roman" w:cs="Times New Roman"/>
          <w:color w:val="000000"/>
          <w:sz w:val="17"/>
          <w:szCs w:val="17"/>
        </w:rPr>
        <w:tab/>
        <w:t xml:space="preserve"> </w:t>
      </w:r>
      <w:r>
        <w:rPr>
          <w:rFonts w:ascii="Times New Roman" w:eastAsia="Times New Roman" w:hAnsi="Times New Roman" w:cs="Times New Roman"/>
          <w:color w:val="000000"/>
          <w:sz w:val="17"/>
          <w:szCs w:val="17"/>
        </w:rPr>
        <w:tab/>
        <w:t>Level 3 = considerably</w:t>
      </w:r>
      <w:r>
        <w:rPr>
          <w:rFonts w:ascii="Times New Roman" w:eastAsia="Times New Roman" w:hAnsi="Times New Roman" w:cs="Times New Roman"/>
          <w:color w:val="000000"/>
          <w:sz w:val="17"/>
          <w:szCs w:val="17"/>
        </w:rPr>
        <w:tab/>
        <w:t xml:space="preserve"> Level 4 = thoroughly</w:t>
      </w:r>
    </w:p>
    <w:p w:rsidR="00D1749C" w:rsidRDefault="00D1749C" w:rsidP="00D1749C">
      <w:pPr>
        <w:spacing w:line="240" w:lineRule="auto"/>
        <w:ind w:left="216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17"/>
          <w:szCs w:val="17"/>
        </w:rPr>
        <w:t>(50 - 59%)</w:t>
      </w:r>
      <w:r>
        <w:rPr>
          <w:rFonts w:ascii="Times New Roman" w:eastAsia="Times New Roman" w:hAnsi="Times New Roman" w:cs="Times New Roman"/>
          <w:color w:val="000000"/>
          <w:sz w:val="17"/>
          <w:szCs w:val="17"/>
        </w:rPr>
        <w:tab/>
        <w:t xml:space="preserve"> (60 - 69%)</w:t>
      </w:r>
      <w:r>
        <w:rPr>
          <w:rFonts w:ascii="Times New Roman" w:eastAsia="Times New Roman" w:hAnsi="Times New Roman" w:cs="Times New Roman"/>
          <w:color w:val="000000"/>
          <w:sz w:val="17"/>
          <w:szCs w:val="17"/>
        </w:rPr>
        <w:tab/>
      </w:r>
      <w:r>
        <w:rPr>
          <w:rFonts w:ascii="Times New Roman" w:eastAsia="Times New Roman" w:hAnsi="Times New Roman" w:cs="Times New Roman"/>
          <w:color w:val="000000"/>
          <w:sz w:val="17"/>
          <w:szCs w:val="17"/>
        </w:rPr>
        <w:tab/>
        <w:t xml:space="preserve"> (70 - 79%) </w:t>
      </w:r>
      <w:r>
        <w:rPr>
          <w:rFonts w:ascii="Times New Roman" w:eastAsia="Times New Roman" w:hAnsi="Times New Roman" w:cs="Times New Roman"/>
          <w:color w:val="000000"/>
          <w:sz w:val="17"/>
          <w:szCs w:val="17"/>
        </w:rPr>
        <w:tab/>
      </w:r>
      <w:r>
        <w:rPr>
          <w:rFonts w:ascii="Times New Roman" w:eastAsia="Times New Roman" w:hAnsi="Times New Roman" w:cs="Times New Roman"/>
          <w:color w:val="000000"/>
          <w:sz w:val="17"/>
          <w:szCs w:val="17"/>
        </w:rPr>
        <w:tab/>
        <w:t>(80 - 100%)</w:t>
      </w:r>
    </w:p>
    <w:p w:rsidR="00D1749C" w:rsidRDefault="00D1749C" w:rsidP="00D1749C">
      <w:pPr>
        <w:spacing w:line="240" w:lineRule="auto"/>
        <w:rPr>
          <w:rFonts w:ascii="Benguiat Bold BT" w:eastAsia="Times New Roman" w:hAnsi="Benguiat Bold BT" w:cs="Times New Roman"/>
          <w:color w:val="000000"/>
          <w:sz w:val="20"/>
          <w:szCs w:val="20"/>
        </w:rPr>
      </w:pPr>
    </w:p>
    <w:p w:rsidR="00D1749C" w:rsidRDefault="00D1749C" w:rsidP="00D1749C">
      <w:pPr>
        <w:spacing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Knowledge and Understanding</w:t>
      </w:r>
      <w:r>
        <w:rPr>
          <w:rFonts w:ascii="Times New Roman" w:eastAsia="Times New Roman" w:hAnsi="Times New Roman" w:cs="Times New Roman"/>
          <w:b/>
          <w:bCs/>
          <w:color w:val="000000"/>
          <w:sz w:val="20"/>
          <w:szCs w:val="20"/>
        </w:rPr>
        <w:t xml:space="preserve"> (Understanding of concepts, elements, principles, meaning and significance)</w:t>
      </w:r>
    </w:p>
    <w:tbl>
      <w:tblPr>
        <w:tblW w:w="0" w:type="auto"/>
        <w:tblLook w:val="04A0" w:firstRow="1" w:lastRow="0" w:firstColumn="1" w:lastColumn="0" w:noHBand="0" w:noVBand="1"/>
      </w:tblPr>
      <w:tblGrid>
        <w:gridCol w:w="8647"/>
        <w:gridCol w:w="1408"/>
        <w:gridCol w:w="955"/>
      </w:tblGrid>
      <w:tr w:rsidR="00D1749C" w:rsidTr="00D1749C">
        <w:tc>
          <w:tcPr>
            <w:tcW w:w="87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D1749C" w:rsidRDefault="00D1749C">
            <w:pPr>
              <w:spacing w:line="240" w:lineRule="auto"/>
              <w:rPr>
                <w:rFonts w:ascii="Times New Roman" w:eastAsia="Times New Roman" w:hAnsi="Times New Roman" w:cs="Times New Roman"/>
                <w:color w:val="000000"/>
                <w:sz w:val="20"/>
                <w:szCs w:val="20"/>
              </w:rPr>
            </w:pPr>
          </w:p>
          <w:p w:rsidR="00D1749C" w:rsidRDefault="00D1749C">
            <w:pPr>
              <w:spacing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Demonstrates an understanding of </w:t>
            </w:r>
            <w:r w:rsidR="00B6730D">
              <w:rPr>
                <w:rFonts w:ascii="Times New Roman" w:eastAsia="Times New Roman" w:hAnsi="Times New Roman" w:cs="Times New Roman"/>
                <w:color w:val="000000"/>
                <w:sz w:val="20"/>
                <w:szCs w:val="20"/>
              </w:rPr>
              <w:t>auto tone and adjust</w:t>
            </w:r>
          </w:p>
          <w:p w:rsidR="00D1749C" w:rsidRDefault="00D1749C">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Demonstrates an understanding of </w:t>
            </w:r>
            <w:r w:rsidR="00B6730D">
              <w:rPr>
                <w:rFonts w:ascii="Times New Roman" w:eastAsia="Times New Roman" w:hAnsi="Times New Roman" w:cs="Times New Roman"/>
                <w:color w:val="000000"/>
                <w:sz w:val="20"/>
                <w:szCs w:val="20"/>
              </w:rPr>
              <w:t>brightness contrast levels</w:t>
            </w:r>
          </w:p>
          <w:p w:rsidR="00D1749C" w:rsidRDefault="00D1749C">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Demonstrates an understanding of </w:t>
            </w:r>
            <w:r w:rsidR="00B6730D">
              <w:rPr>
                <w:rFonts w:ascii="Times New Roman" w:eastAsia="Times New Roman" w:hAnsi="Times New Roman" w:cs="Times New Roman"/>
                <w:color w:val="000000"/>
                <w:sz w:val="20"/>
                <w:szCs w:val="20"/>
              </w:rPr>
              <w:t>exposure adjustment layers</w:t>
            </w:r>
          </w:p>
          <w:p w:rsidR="00D1749C" w:rsidRDefault="00D1749C">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Demonstrates an understanding of </w:t>
            </w:r>
            <w:r w:rsidR="00B6730D">
              <w:rPr>
                <w:rFonts w:ascii="Times New Roman" w:eastAsia="Times New Roman" w:hAnsi="Times New Roman" w:cs="Times New Roman"/>
                <w:color w:val="000000"/>
                <w:sz w:val="20"/>
                <w:szCs w:val="20"/>
              </w:rPr>
              <w:t>gradient maps</w:t>
            </w:r>
            <w:r w:rsidR="00B6730D">
              <w:rPr>
                <w:rFonts w:ascii="Times New Roman" w:eastAsia="Times New Roman" w:hAnsi="Times New Roman" w:cs="Times New Roman"/>
                <w:color w:val="000000"/>
                <w:sz w:val="20"/>
                <w:szCs w:val="20"/>
              </w:rPr>
              <w:br/>
            </w:r>
          </w:p>
          <w:p w:rsidR="00D1749C" w:rsidRDefault="00D1749C">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Demonstrates an understanding of </w:t>
            </w:r>
            <w:r w:rsidR="00B6730D">
              <w:rPr>
                <w:rFonts w:ascii="Times New Roman" w:hAnsi="Times New Roman" w:cs="Times New Roman"/>
                <w:sz w:val="20"/>
                <w:lang w:val="en-US"/>
              </w:rPr>
              <w:t>colorization</w:t>
            </w:r>
            <w:r w:rsidR="00B6730D">
              <w:rPr>
                <w:rFonts w:ascii="Times New Roman" w:hAnsi="Times New Roman" w:cs="Times New Roman"/>
                <w:sz w:val="20"/>
                <w:lang w:val="en-US"/>
              </w:rPr>
              <w:br/>
            </w:r>
          </w:p>
          <w:p w:rsidR="00D1749C" w:rsidRDefault="00D1749C">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Dem</w:t>
            </w:r>
            <w:r w:rsidR="00B6730D">
              <w:rPr>
                <w:rFonts w:ascii="Times New Roman" w:eastAsia="Times New Roman" w:hAnsi="Times New Roman" w:cs="Times New Roman"/>
                <w:color w:val="000000"/>
                <w:sz w:val="20"/>
                <w:szCs w:val="20"/>
              </w:rPr>
              <w:t>onstrates an understanding of double exposure</w:t>
            </w:r>
            <w:r w:rsidR="00B6730D">
              <w:rPr>
                <w:rFonts w:ascii="Times New Roman" w:eastAsia="Times New Roman" w:hAnsi="Times New Roman" w:cs="Times New Roman"/>
                <w:color w:val="000000"/>
                <w:sz w:val="20"/>
                <w:szCs w:val="20"/>
              </w:rPr>
              <w:br/>
            </w:r>
          </w:p>
        </w:tc>
        <w:tc>
          <w:tcPr>
            <w:tcW w:w="142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D1749C" w:rsidRDefault="00D1749C">
            <w:pPr>
              <w:spacing w:line="240" w:lineRule="auto"/>
              <w:rPr>
                <w:rFonts w:ascii="Times New Roman" w:eastAsia="Times New Roman" w:hAnsi="Times New Roman" w:cs="Times New Roman"/>
                <w:color w:val="000000"/>
                <w:sz w:val="20"/>
                <w:szCs w:val="20"/>
              </w:rPr>
            </w:pPr>
          </w:p>
          <w:p w:rsidR="00D1749C" w:rsidRDefault="00D1749C">
            <w:pPr>
              <w:spacing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R 1 2 3 4 </w:t>
            </w:r>
          </w:p>
          <w:p w:rsidR="00B6730D" w:rsidRDefault="00B6730D">
            <w:pPr>
              <w:spacing w:line="240" w:lineRule="auto"/>
              <w:rPr>
                <w:rFonts w:ascii="Times New Roman" w:eastAsia="Times New Roman" w:hAnsi="Times New Roman" w:cs="Times New Roman"/>
                <w:color w:val="000000"/>
                <w:sz w:val="20"/>
                <w:szCs w:val="20"/>
              </w:rPr>
            </w:pPr>
          </w:p>
          <w:p w:rsidR="00B6730D" w:rsidRDefault="00B6730D">
            <w:pPr>
              <w:spacing w:line="240" w:lineRule="auto"/>
              <w:rPr>
                <w:rFonts w:ascii="Times New Roman" w:eastAsia="Times New Roman" w:hAnsi="Times New Roman" w:cs="Times New Roman"/>
                <w:color w:val="000000"/>
                <w:sz w:val="20"/>
                <w:szCs w:val="20"/>
              </w:rPr>
            </w:pPr>
          </w:p>
          <w:p w:rsidR="00B6730D" w:rsidRDefault="00B6730D">
            <w:pPr>
              <w:spacing w:line="240" w:lineRule="auto"/>
              <w:rPr>
                <w:rFonts w:ascii="Times New Roman" w:eastAsia="Times New Roman" w:hAnsi="Times New Roman" w:cs="Times New Roman"/>
                <w:color w:val="000000"/>
                <w:sz w:val="20"/>
                <w:szCs w:val="20"/>
              </w:rPr>
            </w:pPr>
          </w:p>
          <w:p w:rsidR="00B6730D" w:rsidRDefault="00B6730D">
            <w:pPr>
              <w:spacing w:line="240" w:lineRule="auto"/>
              <w:rPr>
                <w:rFonts w:ascii="Times New Roman" w:eastAsia="Times New Roman" w:hAnsi="Times New Roman" w:cs="Times New Roman"/>
                <w:color w:val="000000"/>
                <w:sz w:val="20"/>
                <w:szCs w:val="20"/>
              </w:rPr>
            </w:pPr>
          </w:p>
          <w:p w:rsidR="00D1749C" w:rsidRDefault="00D1749C">
            <w:pPr>
              <w:spacing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R 1 2 3 4 </w:t>
            </w:r>
          </w:p>
          <w:p w:rsidR="00B6730D" w:rsidRDefault="00B6730D">
            <w:pPr>
              <w:spacing w:line="0" w:lineRule="atLeast"/>
              <w:rPr>
                <w:rFonts w:ascii="Times New Roman" w:eastAsia="Times New Roman" w:hAnsi="Times New Roman" w:cs="Times New Roman"/>
                <w:color w:val="000000"/>
                <w:sz w:val="20"/>
                <w:szCs w:val="20"/>
              </w:rPr>
            </w:pPr>
          </w:p>
          <w:p w:rsidR="00D1749C" w:rsidRDefault="00D1749C">
            <w:pPr>
              <w:spacing w:line="0" w:lineRule="atLeas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 1 2 3 4</w:t>
            </w:r>
          </w:p>
        </w:tc>
        <w:tc>
          <w:tcPr>
            <w:tcW w:w="84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D1749C" w:rsidRDefault="00D1749C">
            <w:pPr>
              <w:spacing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overall mark for category: </w:t>
            </w:r>
          </w:p>
          <w:p w:rsidR="00D1749C" w:rsidRDefault="00D1749C">
            <w:pPr>
              <w:spacing w:line="240" w:lineRule="auto"/>
              <w:rPr>
                <w:rFonts w:ascii="Times New Roman" w:eastAsia="Times New Roman" w:hAnsi="Times New Roman" w:cs="Times New Roman"/>
                <w:color w:val="000000"/>
                <w:sz w:val="20"/>
                <w:szCs w:val="20"/>
              </w:rPr>
            </w:pPr>
          </w:p>
          <w:p w:rsidR="00D1749C" w:rsidRDefault="00D1749C" w:rsidP="00B6730D">
            <w:pPr>
              <w:spacing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w:t>
            </w:r>
            <w:r w:rsidR="00B6730D">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0</w:t>
            </w:r>
          </w:p>
        </w:tc>
      </w:tr>
    </w:tbl>
    <w:p w:rsidR="00D1749C" w:rsidRDefault="00D1749C" w:rsidP="00D1749C">
      <w:pPr>
        <w:spacing w:line="240" w:lineRule="auto"/>
        <w:rPr>
          <w:rFonts w:ascii="Times New Roman" w:eastAsia="Times New Roman" w:hAnsi="Times New Roman" w:cs="Times New Roman"/>
          <w:color w:val="000000"/>
          <w:sz w:val="20"/>
          <w:szCs w:val="20"/>
        </w:rPr>
      </w:pPr>
    </w:p>
    <w:p w:rsidR="00D1749C" w:rsidRDefault="00D1749C" w:rsidP="00D1749C">
      <w:pPr>
        <w:spacing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Thinking and Inquiry</w:t>
      </w:r>
      <w:r>
        <w:rPr>
          <w:rFonts w:ascii="Times New Roman" w:eastAsia="Times New Roman" w:hAnsi="Times New Roman" w:cs="Times New Roman"/>
          <w:b/>
          <w:bCs/>
          <w:color w:val="000000"/>
          <w:sz w:val="20"/>
          <w:szCs w:val="20"/>
        </w:rPr>
        <w:t xml:space="preserve"> (Planning &amp; Process; Creative thinking skills &amp; processes, critical analysis)</w:t>
      </w:r>
    </w:p>
    <w:tbl>
      <w:tblPr>
        <w:tblW w:w="0" w:type="auto"/>
        <w:tblLook w:val="04A0" w:firstRow="1" w:lastRow="0" w:firstColumn="1" w:lastColumn="0" w:noHBand="0" w:noVBand="1"/>
      </w:tblPr>
      <w:tblGrid>
        <w:gridCol w:w="8655"/>
        <w:gridCol w:w="1350"/>
        <w:gridCol w:w="990"/>
      </w:tblGrid>
      <w:tr w:rsidR="00D1749C" w:rsidTr="00333498">
        <w:tc>
          <w:tcPr>
            <w:tcW w:w="865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D1749C" w:rsidRDefault="00333498">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Planning</w:t>
            </w:r>
          </w:p>
          <w:p w:rsidR="00333498" w:rsidRDefault="00333498">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Photo for improved contrast task is well chosen</w:t>
            </w:r>
          </w:p>
          <w:p w:rsidR="00333498" w:rsidRDefault="00333498" w:rsidP="00333498">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Photo for </w:t>
            </w:r>
            <w:r>
              <w:rPr>
                <w:rFonts w:ascii="Times New Roman" w:eastAsia="Times New Roman" w:hAnsi="Times New Roman" w:cs="Times New Roman"/>
                <w:color w:val="000000"/>
                <w:sz w:val="20"/>
                <w:szCs w:val="20"/>
              </w:rPr>
              <w:t>colourization</w:t>
            </w:r>
            <w:r>
              <w:rPr>
                <w:rFonts w:ascii="Times New Roman" w:eastAsia="Times New Roman" w:hAnsi="Times New Roman" w:cs="Times New Roman"/>
                <w:color w:val="000000"/>
                <w:sz w:val="20"/>
                <w:szCs w:val="20"/>
              </w:rPr>
              <w:t xml:space="preserve"> task is well chosen</w:t>
            </w:r>
          </w:p>
          <w:p w:rsidR="00333498" w:rsidRDefault="00333498" w:rsidP="00333498">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Photos for double exposure</w:t>
            </w:r>
            <w:r>
              <w:rPr>
                <w:rFonts w:ascii="Times New Roman" w:eastAsia="Times New Roman" w:hAnsi="Times New Roman" w:cs="Times New Roman"/>
                <w:color w:val="000000"/>
                <w:sz w:val="20"/>
                <w:szCs w:val="20"/>
              </w:rPr>
              <w:t xml:space="preserve"> task</w:t>
            </w:r>
            <w:r>
              <w:rPr>
                <w:rFonts w:ascii="Times New Roman" w:eastAsia="Times New Roman" w:hAnsi="Times New Roman" w:cs="Times New Roman"/>
                <w:color w:val="000000"/>
                <w:sz w:val="20"/>
                <w:szCs w:val="20"/>
              </w:rPr>
              <w:t xml:space="preserve"> are</w:t>
            </w:r>
            <w:r>
              <w:rPr>
                <w:rFonts w:ascii="Times New Roman" w:eastAsia="Times New Roman" w:hAnsi="Times New Roman" w:cs="Times New Roman"/>
                <w:color w:val="000000"/>
                <w:sz w:val="20"/>
                <w:szCs w:val="20"/>
              </w:rPr>
              <w:t xml:space="preserve"> well chosen</w:t>
            </w:r>
          </w:p>
          <w:p w:rsidR="00333498" w:rsidRDefault="00333498">
            <w:pPr>
              <w:spacing w:line="240" w:lineRule="auto"/>
              <w:rPr>
                <w:rFonts w:ascii="Times New Roman" w:eastAsia="Times New Roman" w:hAnsi="Times New Roman" w:cs="Times New Roman"/>
                <w:color w:val="000000"/>
                <w:sz w:val="20"/>
                <w:szCs w:val="20"/>
              </w:rPr>
            </w:pPr>
          </w:p>
          <w:p w:rsidR="00D1749C" w:rsidRDefault="00D1749C">
            <w:pPr>
              <w:spacing w:line="0" w:lineRule="atLeast"/>
              <w:rPr>
                <w:rFonts w:ascii="Times New Roman" w:eastAsia="Times New Roman" w:hAnsi="Times New Roman" w:cs="Times New Roman"/>
                <w:color w:val="000000" w:themeColor="text1"/>
                <w:sz w:val="20"/>
                <w:szCs w:val="20"/>
              </w:rPr>
            </w:pPr>
          </w:p>
        </w:tc>
        <w:tc>
          <w:tcPr>
            <w:tcW w:w="13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D1749C" w:rsidRDefault="00D1749C">
            <w:pPr>
              <w:spacing w:line="240" w:lineRule="auto"/>
              <w:rPr>
                <w:rFonts w:ascii="Times New Roman" w:eastAsia="Times New Roman" w:hAnsi="Times New Roman" w:cs="Times New Roman"/>
                <w:sz w:val="20"/>
                <w:szCs w:val="20"/>
              </w:rPr>
            </w:pPr>
          </w:p>
          <w:p w:rsidR="00D1749C" w:rsidRPr="00333498" w:rsidRDefault="00D1749C">
            <w:pPr>
              <w:spacing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R 1 2 3 4 </w:t>
            </w:r>
          </w:p>
          <w:p w:rsidR="00D1749C" w:rsidRDefault="00D1749C">
            <w:pPr>
              <w:spacing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R 1 2 3 4</w:t>
            </w:r>
          </w:p>
          <w:p w:rsidR="00D1749C" w:rsidRDefault="00D1749C">
            <w:pPr>
              <w:spacing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R 1 2 3 4</w:t>
            </w:r>
          </w:p>
          <w:p w:rsidR="00D1749C" w:rsidRDefault="00D1749C">
            <w:pPr>
              <w:spacing w:line="240" w:lineRule="auto"/>
              <w:rPr>
                <w:rFonts w:ascii="Times New Roman" w:eastAsia="Times New Roman" w:hAnsi="Times New Roman" w:cs="Times New Roman"/>
                <w:color w:val="000000"/>
                <w:sz w:val="20"/>
                <w:szCs w:val="20"/>
              </w:rPr>
            </w:pPr>
          </w:p>
          <w:p w:rsidR="00D1749C" w:rsidRDefault="00D1749C">
            <w:pPr>
              <w:spacing w:line="240" w:lineRule="auto"/>
              <w:rPr>
                <w:rFonts w:ascii="Times New Roman" w:eastAsia="Times New Roman" w:hAnsi="Times New Roman" w:cs="Times New Roman"/>
                <w:color w:val="000000"/>
                <w:sz w:val="20"/>
                <w:szCs w:val="20"/>
              </w:rPr>
            </w:pPr>
          </w:p>
        </w:tc>
        <w:tc>
          <w:tcPr>
            <w:tcW w:w="9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1749C" w:rsidRDefault="00D1749C" w:rsidP="00805CBA">
            <w:pPr>
              <w:spacing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overall mark for category: </w:t>
            </w:r>
          </w:p>
          <w:p w:rsidR="00805CBA" w:rsidRDefault="00805CBA" w:rsidP="00805CBA">
            <w:pPr>
              <w:spacing w:line="240" w:lineRule="auto"/>
              <w:rPr>
                <w:rFonts w:ascii="Times New Roman" w:eastAsia="Times New Roman" w:hAnsi="Times New Roman" w:cs="Times New Roman"/>
                <w:sz w:val="20"/>
                <w:szCs w:val="20"/>
              </w:rPr>
            </w:pPr>
          </w:p>
          <w:p w:rsidR="00D1749C" w:rsidRDefault="00D1749C" w:rsidP="00333498">
            <w:pPr>
              <w:spacing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w:t>
            </w:r>
            <w:r w:rsidR="00333498">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0</w:t>
            </w:r>
          </w:p>
        </w:tc>
      </w:tr>
    </w:tbl>
    <w:p w:rsidR="00D1749C" w:rsidRDefault="00D1749C" w:rsidP="00D1749C">
      <w:pPr>
        <w:spacing w:line="240" w:lineRule="auto"/>
        <w:rPr>
          <w:rFonts w:ascii="Times New Roman" w:eastAsia="Times New Roman" w:hAnsi="Times New Roman" w:cs="Times New Roman"/>
          <w:color w:val="000000"/>
          <w:sz w:val="20"/>
          <w:szCs w:val="20"/>
        </w:rPr>
      </w:pPr>
    </w:p>
    <w:p w:rsidR="00D1749C" w:rsidRDefault="00D1749C" w:rsidP="00D1749C">
      <w:pPr>
        <w:spacing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Communication </w:t>
      </w:r>
      <w:r>
        <w:rPr>
          <w:rFonts w:ascii="Times New Roman" w:eastAsia="Times New Roman" w:hAnsi="Times New Roman" w:cs="Times New Roman"/>
          <w:b/>
          <w:bCs/>
          <w:color w:val="000000"/>
          <w:sz w:val="20"/>
          <w:szCs w:val="20"/>
        </w:rPr>
        <w:t>(The conveying of meaning through various forms; communication of intended message expression/organization of ideas)</w:t>
      </w:r>
    </w:p>
    <w:tbl>
      <w:tblPr>
        <w:tblW w:w="0" w:type="auto"/>
        <w:tblLook w:val="04A0" w:firstRow="1" w:lastRow="0" w:firstColumn="1" w:lastColumn="0" w:noHBand="0" w:noVBand="1"/>
      </w:tblPr>
      <w:tblGrid>
        <w:gridCol w:w="8710"/>
        <w:gridCol w:w="1345"/>
        <w:gridCol w:w="955"/>
      </w:tblGrid>
      <w:tr w:rsidR="00D1749C" w:rsidTr="00D1749C">
        <w:tc>
          <w:tcPr>
            <w:tcW w:w="87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D1749C" w:rsidRDefault="00D1749C">
            <w:pPr>
              <w:spacing w:line="240" w:lineRule="auto"/>
              <w:rPr>
                <w:rFonts w:ascii="Times New Roman" w:eastAsia="Times New Roman" w:hAnsi="Times New Roman" w:cs="Times New Roman"/>
                <w:color w:val="000000"/>
                <w:sz w:val="20"/>
                <w:szCs w:val="20"/>
              </w:rPr>
            </w:pPr>
          </w:p>
          <w:p w:rsidR="00D1749C" w:rsidRDefault="00D1749C">
            <w:pPr>
              <w:spacing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The completed rubric answers: </w:t>
            </w:r>
          </w:p>
          <w:p w:rsidR="00D1749C" w:rsidRDefault="00D1749C">
            <w:pPr>
              <w:spacing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The rubric questions have been thoroughly answered and were properly submitted with your completed assignment. </w:t>
            </w:r>
          </w:p>
          <w:p w:rsidR="00D1749C" w:rsidRDefault="00D1749C">
            <w:pPr>
              <w:spacing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The rubric answers demonstrate attention to details and thoughtful, insightful answers.</w:t>
            </w:r>
          </w:p>
          <w:p w:rsidR="00D1749C" w:rsidRDefault="00D1749C">
            <w:pPr>
              <w:spacing w:line="0" w:lineRule="atLeast"/>
              <w:rPr>
                <w:rFonts w:ascii="Times New Roman" w:eastAsia="Times New Roman" w:hAnsi="Times New Roman" w:cs="Times New Roman"/>
                <w:sz w:val="20"/>
                <w:szCs w:val="20"/>
              </w:rPr>
            </w:pPr>
          </w:p>
          <w:p w:rsidR="00D1749C" w:rsidRDefault="00D1749C" w:rsidP="00333498">
            <w:pPr>
              <w:spacing w:line="0" w:lineRule="atLeas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333498">
              <w:rPr>
                <w:rFonts w:ascii="Times New Roman" w:eastAsia="Times New Roman" w:hAnsi="Times New Roman" w:cs="Times New Roman"/>
                <w:color w:val="000000"/>
                <w:sz w:val="20"/>
                <w:szCs w:val="20"/>
              </w:rPr>
              <w:t>Colours for colourization are well chosen and suit the photo content and mood</w:t>
            </w:r>
          </w:p>
          <w:p w:rsidR="00333498" w:rsidRDefault="00333498" w:rsidP="00333498">
            <w:pPr>
              <w:spacing w:line="0" w:lineRule="atLeast"/>
              <w:rPr>
                <w:rFonts w:ascii="Times New Roman" w:eastAsia="Times New Roman" w:hAnsi="Times New Roman" w:cs="Times New Roman"/>
                <w:color w:val="000000"/>
                <w:sz w:val="20"/>
                <w:szCs w:val="20"/>
              </w:rPr>
            </w:pPr>
          </w:p>
          <w:p w:rsidR="00333498" w:rsidRDefault="00333498" w:rsidP="00333498">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Double exposure image communicated an interesting message</w:t>
            </w:r>
          </w:p>
          <w:p w:rsidR="00333498" w:rsidRDefault="00333498" w:rsidP="00333498">
            <w:pPr>
              <w:spacing w:line="0" w:lineRule="atLeast"/>
              <w:rPr>
                <w:rFonts w:ascii="Times New Roman" w:eastAsia="Times New Roman" w:hAnsi="Times New Roman" w:cs="Times New Roman"/>
                <w:color w:val="000000"/>
                <w:sz w:val="20"/>
                <w:szCs w:val="20"/>
              </w:rPr>
            </w:pPr>
          </w:p>
        </w:tc>
        <w:tc>
          <w:tcPr>
            <w:tcW w:w="13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D1749C" w:rsidRDefault="00D1749C">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r>
          </w:p>
          <w:p w:rsidR="00D1749C" w:rsidRDefault="00D1749C">
            <w:pPr>
              <w:spacing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R 1 2 3 4 </w:t>
            </w:r>
          </w:p>
          <w:p w:rsidR="00D1749C" w:rsidRDefault="00D1749C">
            <w:pPr>
              <w:spacing w:line="240" w:lineRule="auto"/>
              <w:rPr>
                <w:rFonts w:ascii="Times New Roman" w:eastAsia="Times New Roman" w:hAnsi="Times New Roman" w:cs="Times New Roman"/>
                <w:color w:val="000000"/>
                <w:sz w:val="20"/>
                <w:szCs w:val="20"/>
              </w:rPr>
            </w:pPr>
          </w:p>
          <w:p w:rsidR="00535370" w:rsidRPr="00535370" w:rsidRDefault="00535370">
            <w:pPr>
              <w:spacing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R 1 2 3 4 </w:t>
            </w:r>
          </w:p>
          <w:p w:rsidR="00D1749C" w:rsidRDefault="00D1749C">
            <w:pPr>
              <w:spacing w:line="240" w:lineRule="auto"/>
              <w:rPr>
                <w:rFonts w:ascii="Times New Roman" w:eastAsia="Times New Roman" w:hAnsi="Times New Roman" w:cs="Times New Roman"/>
                <w:color w:val="000000"/>
                <w:sz w:val="20"/>
                <w:szCs w:val="20"/>
              </w:rPr>
            </w:pPr>
          </w:p>
          <w:p w:rsidR="00D1749C" w:rsidRDefault="00D1749C">
            <w:pPr>
              <w:spacing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R 1 2 3 4</w:t>
            </w:r>
          </w:p>
          <w:p w:rsidR="00D1749C" w:rsidRDefault="00D1749C">
            <w:pPr>
              <w:spacing w:line="240" w:lineRule="auto"/>
              <w:rPr>
                <w:rFonts w:ascii="Times New Roman" w:eastAsia="Times New Roman" w:hAnsi="Times New Roman" w:cs="Times New Roman"/>
                <w:sz w:val="20"/>
                <w:szCs w:val="20"/>
              </w:rPr>
            </w:pPr>
          </w:p>
          <w:p w:rsidR="00D1749C" w:rsidRDefault="00D1749C">
            <w:pPr>
              <w:spacing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R 1 2 3 4 </w:t>
            </w:r>
          </w:p>
          <w:p w:rsidR="00D1749C" w:rsidRDefault="00D1749C">
            <w:pPr>
              <w:spacing w:line="240" w:lineRule="auto"/>
              <w:rPr>
                <w:rFonts w:ascii="Times New Roman" w:eastAsia="Times New Roman" w:hAnsi="Times New Roman" w:cs="Times New Roman"/>
                <w:sz w:val="20"/>
                <w:szCs w:val="20"/>
              </w:rPr>
            </w:pPr>
          </w:p>
        </w:tc>
        <w:tc>
          <w:tcPr>
            <w:tcW w:w="9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D1749C" w:rsidRDefault="00D1749C">
            <w:pPr>
              <w:spacing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overall mark for category: </w:t>
            </w:r>
          </w:p>
          <w:p w:rsidR="00D1749C" w:rsidRDefault="00D1749C">
            <w:pPr>
              <w:spacing w:line="240" w:lineRule="auto"/>
              <w:rPr>
                <w:rFonts w:ascii="Times New Roman" w:eastAsia="Times New Roman" w:hAnsi="Times New Roman" w:cs="Times New Roman"/>
                <w:sz w:val="20"/>
                <w:szCs w:val="20"/>
              </w:rPr>
            </w:pPr>
          </w:p>
          <w:p w:rsidR="00D1749C" w:rsidRDefault="00D1749C" w:rsidP="00333498">
            <w:pPr>
              <w:spacing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w:t>
            </w:r>
            <w:r w:rsidR="00535370">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0</w:t>
            </w:r>
          </w:p>
        </w:tc>
      </w:tr>
    </w:tbl>
    <w:p w:rsidR="00D1749C" w:rsidRDefault="00D1749C" w:rsidP="00D1749C">
      <w:pPr>
        <w:spacing w:line="240" w:lineRule="auto"/>
        <w:rPr>
          <w:rFonts w:ascii="Times New Roman" w:eastAsia="Times New Roman" w:hAnsi="Times New Roman" w:cs="Times New Roman"/>
          <w:color w:val="000000"/>
          <w:sz w:val="20"/>
          <w:szCs w:val="20"/>
        </w:rPr>
      </w:pPr>
    </w:p>
    <w:p w:rsidR="00D1749C" w:rsidRDefault="00D1749C" w:rsidP="00D1749C">
      <w:pPr>
        <w:spacing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Application</w:t>
      </w:r>
      <w:r>
        <w:rPr>
          <w:rFonts w:ascii="Times New Roman" w:eastAsia="Times New Roman" w:hAnsi="Times New Roman" w:cs="Times New Roman"/>
          <w:b/>
          <w:bCs/>
          <w:color w:val="000000"/>
          <w:sz w:val="20"/>
          <w:szCs w:val="20"/>
        </w:rPr>
        <w:t xml:space="preserve"> (The use and knowledge to make connections within and between various contexts; final product, composition, creativity)</w:t>
      </w:r>
      <w:r>
        <w:rPr>
          <w:rFonts w:ascii="Times New Roman" w:eastAsia="Times New Roman" w:hAnsi="Times New Roman" w:cs="Times New Roman"/>
          <w:color w:val="FF6540"/>
          <w:sz w:val="20"/>
          <w:szCs w:val="20"/>
          <w:u w:val="single"/>
        </w:rPr>
        <w:t xml:space="preserve"> </w:t>
      </w:r>
    </w:p>
    <w:tbl>
      <w:tblPr>
        <w:tblW w:w="0" w:type="auto"/>
        <w:tblLook w:val="04A0" w:firstRow="1" w:lastRow="0" w:firstColumn="1" w:lastColumn="0" w:noHBand="0" w:noVBand="1"/>
      </w:tblPr>
      <w:tblGrid>
        <w:gridCol w:w="8710"/>
        <w:gridCol w:w="1345"/>
        <w:gridCol w:w="955"/>
      </w:tblGrid>
      <w:tr w:rsidR="00D1749C" w:rsidTr="00D1749C">
        <w:tc>
          <w:tcPr>
            <w:tcW w:w="87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D1749C" w:rsidRDefault="00D1749C">
            <w:pPr>
              <w:spacing w:line="240" w:lineRule="auto"/>
              <w:rPr>
                <w:rFonts w:ascii="Times New Roman" w:eastAsia="Times New Roman" w:hAnsi="Times New Roman" w:cs="Times New Roman"/>
                <w:color w:val="000000"/>
                <w:sz w:val="20"/>
                <w:szCs w:val="20"/>
              </w:rPr>
            </w:pPr>
          </w:p>
          <w:p w:rsidR="00D1749C" w:rsidRDefault="00D1749C">
            <w:pPr>
              <w:spacing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Foundations: Responsible Practices.</w:t>
            </w:r>
          </w:p>
          <w:p w:rsidR="00D1749C" w:rsidRDefault="00D1749C">
            <w:pPr>
              <w:spacing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throughout</w:t>
            </w:r>
            <w:proofErr w:type="gramEnd"/>
            <w:r>
              <w:rPr>
                <w:rFonts w:ascii="Times New Roman" w:eastAsia="Times New Roman" w:hAnsi="Times New Roman" w:cs="Times New Roman"/>
                <w:color w:val="000000"/>
                <w:sz w:val="20"/>
                <w:szCs w:val="20"/>
              </w:rPr>
              <w:t xml:space="preserve"> the creation of this piece you demonstrated responsible studio practice by: Maintaining a </w:t>
            </w:r>
            <w:r>
              <w:rPr>
                <w:rFonts w:ascii="Times New Roman" w:eastAsia="Times New Roman" w:hAnsi="Times New Roman" w:cs="Times New Roman"/>
                <w:bCs/>
                <w:color w:val="000000"/>
                <w:sz w:val="20"/>
                <w:szCs w:val="20"/>
              </w:rPr>
              <w:t>clean</w:t>
            </w:r>
            <w:r>
              <w:rPr>
                <w:rFonts w:ascii="Times New Roman" w:eastAsia="Times New Roman" w:hAnsi="Times New Roman" w:cs="Times New Roman"/>
                <w:color w:val="000000"/>
                <w:sz w:val="20"/>
                <w:szCs w:val="20"/>
              </w:rPr>
              <w:t>, respectful workspace; Consistent, proper, safe materials usage; Not wasting/losing materials/tools/equipment; Responsible, ethical digital citizenship.</w:t>
            </w:r>
          </w:p>
          <w:p w:rsidR="00D1749C" w:rsidRDefault="00D1749C">
            <w:pPr>
              <w:spacing w:line="240" w:lineRule="auto"/>
              <w:rPr>
                <w:rFonts w:ascii="Times New Roman" w:eastAsia="Times New Roman" w:hAnsi="Times New Roman" w:cs="Times New Roman"/>
                <w:color w:val="000000"/>
                <w:sz w:val="20"/>
                <w:szCs w:val="20"/>
              </w:rPr>
            </w:pPr>
          </w:p>
          <w:p w:rsidR="00D1749C" w:rsidRDefault="00D1749C">
            <w:pPr>
              <w:spacing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Application: </w:t>
            </w:r>
          </w:p>
          <w:p w:rsidR="00D1749C" w:rsidRDefault="00D1749C">
            <w:pPr>
              <w:spacing w:line="0" w:lineRule="atLeas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Final Arrangement of </w:t>
            </w:r>
            <w:r w:rsidR="00EF4BD0">
              <w:rPr>
                <w:rFonts w:ascii="Times New Roman" w:eastAsia="Times New Roman" w:hAnsi="Times New Roman" w:cs="Times New Roman"/>
                <w:color w:val="000000"/>
                <w:sz w:val="20"/>
                <w:szCs w:val="20"/>
              </w:rPr>
              <w:t>double exposure is effective</w:t>
            </w:r>
          </w:p>
          <w:p w:rsidR="00D1749C" w:rsidRDefault="00D1749C" w:rsidP="00EF4BD0">
            <w:pPr>
              <w:spacing w:line="0" w:lineRule="atLeas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EF4BD0">
              <w:rPr>
                <w:rFonts w:ascii="Times New Roman" w:eastAsia="Times New Roman" w:hAnsi="Times New Roman" w:cs="Times New Roman"/>
                <w:color w:val="000000"/>
                <w:sz w:val="20"/>
                <w:szCs w:val="20"/>
              </w:rPr>
              <w:t>Photoshop tools are used effectively</w:t>
            </w:r>
          </w:p>
          <w:p w:rsidR="00D1749C" w:rsidRDefault="00D1749C">
            <w:pPr>
              <w:spacing w:line="0" w:lineRule="atLeast"/>
              <w:rPr>
                <w:rFonts w:ascii="Times New Roman" w:eastAsia="Times New Roman" w:hAnsi="Times New Roman" w:cs="Times New Roman"/>
                <w:color w:val="000000"/>
                <w:sz w:val="20"/>
                <w:szCs w:val="20"/>
              </w:rPr>
            </w:pPr>
          </w:p>
        </w:tc>
        <w:tc>
          <w:tcPr>
            <w:tcW w:w="13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D1749C" w:rsidRDefault="00D1749C">
            <w:pPr>
              <w:spacing w:line="240" w:lineRule="auto"/>
              <w:rPr>
                <w:rFonts w:ascii="Times New Roman" w:eastAsia="Times New Roman" w:hAnsi="Times New Roman" w:cs="Times New Roman"/>
                <w:sz w:val="20"/>
                <w:szCs w:val="20"/>
              </w:rPr>
            </w:pPr>
          </w:p>
          <w:p w:rsidR="00D1749C" w:rsidRDefault="00D1749C">
            <w:pPr>
              <w:spacing w:line="240" w:lineRule="auto"/>
              <w:rPr>
                <w:rFonts w:ascii="Times New Roman" w:eastAsia="Times New Roman" w:hAnsi="Times New Roman" w:cs="Times New Roman"/>
                <w:color w:val="000000"/>
                <w:sz w:val="20"/>
                <w:szCs w:val="20"/>
              </w:rPr>
            </w:pPr>
          </w:p>
          <w:p w:rsidR="00D1749C" w:rsidRDefault="00D1749C">
            <w:pPr>
              <w:spacing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R 1 2 3 4</w:t>
            </w:r>
          </w:p>
          <w:p w:rsidR="00D1749C" w:rsidRDefault="00D1749C">
            <w:pPr>
              <w:spacing w:after="240" w:line="240" w:lineRule="auto"/>
              <w:rPr>
                <w:rFonts w:ascii="Times New Roman" w:eastAsia="Times New Roman" w:hAnsi="Times New Roman" w:cs="Times New Roman"/>
                <w:sz w:val="20"/>
                <w:szCs w:val="20"/>
              </w:rPr>
            </w:pPr>
          </w:p>
          <w:p w:rsidR="00D1749C" w:rsidRDefault="00D1749C">
            <w:pPr>
              <w:spacing w:line="240" w:lineRule="auto"/>
              <w:rPr>
                <w:rFonts w:ascii="Times New Roman" w:eastAsia="Times New Roman" w:hAnsi="Times New Roman" w:cs="Times New Roman"/>
                <w:color w:val="000000"/>
                <w:sz w:val="20"/>
                <w:szCs w:val="20"/>
              </w:rPr>
            </w:pPr>
          </w:p>
          <w:p w:rsidR="00D1749C" w:rsidRDefault="00D1749C">
            <w:pPr>
              <w:spacing w:line="240" w:lineRule="auto"/>
              <w:rPr>
                <w:rFonts w:ascii="Times New Roman" w:eastAsia="Times New Roman" w:hAnsi="Times New Roman" w:cs="Times New Roman"/>
                <w:color w:val="000000"/>
                <w:sz w:val="20"/>
                <w:szCs w:val="20"/>
              </w:rPr>
            </w:pPr>
          </w:p>
          <w:p w:rsidR="00D1749C" w:rsidRDefault="00D1749C">
            <w:pPr>
              <w:spacing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R 1 2 3 4</w:t>
            </w:r>
          </w:p>
          <w:p w:rsidR="00D1749C" w:rsidRDefault="00D1749C">
            <w:pPr>
              <w:spacing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R 1 2 3 4 </w:t>
            </w:r>
          </w:p>
          <w:p w:rsidR="00D1749C" w:rsidRDefault="00D1749C">
            <w:pPr>
              <w:spacing w:line="240" w:lineRule="auto"/>
              <w:rPr>
                <w:rFonts w:ascii="Times New Roman" w:eastAsia="Times New Roman" w:hAnsi="Times New Roman" w:cs="Times New Roman"/>
                <w:sz w:val="20"/>
                <w:szCs w:val="20"/>
              </w:rPr>
            </w:pPr>
          </w:p>
        </w:tc>
        <w:tc>
          <w:tcPr>
            <w:tcW w:w="9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1749C" w:rsidRDefault="00D1749C">
            <w:pPr>
              <w:spacing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overall mark for category: </w:t>
            </w:r>
          </w:p>
          <w:p w:rsidR="00D1749C" w:rsidRDefault="00D1749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r>
          </w:p>
          <w:p w:rsidR="00D1749C" w:rsidRDefault="00D1749C">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rsidR="00D1749C" w:rsidRDefault="00D1749C" w:rsidP="00EF4BD0">
            <w:pPr>
              <w:spacing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w:t>
            </w:r>
            <w:r w:rsidR="00EF4BD0">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0</w:t>
            </w:r>
          </w:p>
        </w:tc>
      </w:tr>
    </w:tbl>
    <w:p w:rsidR="00D1749C" w:rsidRDefault="00805CBA" w:rsidP="00D1749C">
      <w:pPr>
        <w:spacing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r>
      <w:r w:rsidR="00D1749C">
        <w:rPr>
          <w:rFonts w:ascii="Times New Roman" w:eastAsia="Times New Roman" w:hAnsi="Times New Roman" w:cs="Times New Roman"/>
          <w:b/>
          <w:bCs/>
          <w:color w:val="000000"/>
          <w:sz w:val="24"/>
          <w:szCs w:val="24"/>
        </w:rPr>
        <w:t>Rubric Questions:</w:t>
      </w:r>
    </w:p>
    <w:p w:rsidR="00D1749C" w:rsidRDefault="00D1749C" w:rsidP="00D1749C">
      <w:pPr>
        <w:rPr>
          <w:sz w:val="20"/>
          <w:lang w:val="en-US"/>
        </w:rPr>
      </w:pPr>
      <w:r>
        <w:rPr>
          <w:rFonts w:ascii="Times New Roman" w:eastAsia="Times New Roman" w:hAnsi="Times New Roman" w:cs="Times New Roman"/>
          <w:b/>
          <w:bCs/>
          <w:color w:val="000000"/>
          <w:sz w:val="24"/>
          <w:szCs w:val="24"/>
        </w:rPr>
        <w:t>*To be typed on a separate sheet. Each question should be a full paragraph (minimum 5 sentences each)</w:t>
      </w:r>
      <w:r>
        <w:rPr>
          <w:rFonts w:ascii="Times New Roman" w:eastAsia="Times New Roman" w:hAnsi="Times New Roman" w:cs="Times New Roman"/>
          <w:b/>
          <w:bCs/>
          <w:color w:val="000000"/>
          <w:sz w:val="24"/>
          <w:szCs w:val="24"/>
        </w:rPr>
        <w:br/>
      </w:r>
    </w:p>
    <w:p w:rsidR="00D1749C" w:rsidRDefault="00805CBA" w:rsidP="00D1749C">
      <w:pPr>
        <w:pStyle w:val="ListParagraph"/>
        <w:numPr>
          <w:ilvl w:val="0"/>
          <w:numId w:val="2"/>
        </w:numPr>
        <w:rPr>
          <w:sz w:val="20"/>
          <w:lang w:val="en-US"/>
        </w:rPr>
      </w:pPr>
      <w:r>
        <w:rPr>
          <w:sz w:val="20"/>
          <w:lang w:val="en-US"/>
        </w:rPr>
        <w:t>Which Exposure improvement method did you find most effect, least effective, and why?</w:t>
      </w:r>
    </w:p>
    <w:p w:rsidR="00D1749C" w:rsidRDefault="00805CBA" w:rsidP="00D1749C">
      <w:pPr>
        <w:pStyle w:val="ListParagraph"/>
        <w:numPr>
          <w:ilvl w:val="0"/>
          <w:numId w:val="2"/>
        </w:numPr>
        <w:rPr>
          <w:sz w:val="20"/>
          <w:lang w:val="en-US"/>
        </w:rPr>
      </w:pPr>
      <w:r>
        <w:rPr>
          <w:sz w:val="20"/>
          <w:lang w:val="en-US"/>
        </w:rPr>
        <w:t xml:space="preserve">What </w:t>
      </w:r>
      <w:proofErr w:type="spellStart"/>
      <w:r>
        <w:rPr>
          <w:sz w:val="20"/>
          <w:lang w:val="en-US"/>
        </w:rPr>
        <w:t>colours</w:t>
      </w:r>
      <w:proofErr w:type="spellEnd"/>
      <w:r>
        <w:rPr>
          <w:sz w:val="20"/>
          <w:lang w:val="en-US"/>
        </w:rPr>
        <w:t xml:space="preserve"> did you chose for specific parts of your </w:t>
      </w:r>
      <w:proofErr w:type="spellStart"/>
      <w:r>
        <w:rPr>
          <w:sz w:val="20"/>
          <w:lang w:val="en-US"/>
        </w:rPr>
        <w:t>colourization</w:t>
      </w:r>
      <w:proofErr w:type="spellEnd"/>
      <w:r>
        <w:rPr>
          <w:sz w:val="20"/>
          <w:lang w:val="en-US"/>
        </w:rPr>
        <w:t xml:space="preserve"> photo and why?</w:t>
      </w:r>
    </w:p>
    <w:p w:rsidR="00805CBA" w:rsidRDefault="00805CBA" w:rsidP="00D1749C">
      <w:pPr>
        <w:pStyle w:val="ListParagraph"/>
        <w:numPr>
          <w:ilvl w:val="0"/>
          <w:numId w:val="2"/>
        </w:numPr>
        <w:rPr>
          <w:sz w:val="20"/>
          <w:lang w:val="en-US"/>
        </w:rPr>
      </w:pPr>
      <w:r>
        <w:rPr>
          <w:sz w:val="20"/>
          <w:lang w:val="en-US"/>
        </w:rPr>
        <w:t>What was your artistic vision with your double exposure?</w:t>
      </w:r>
    </w:p>
    <w:p w:rsidR="00805CBA" w:rsidRDefault="00805CBA" w:rsidP="00D1749C">
      <w:pPr>
        <w:pStyle w:val="ListParagraph"/>
        <w:numPr>
          <w:ilvl w:val="0"/>
          <w:numId w:val="2"/>
        </w:numPr>
        <w:rPr>
          <w:sz w:val="20"/>
          <w:lang w:val="en-US"/>
        </w:rPr>
      </w:pPr>
      <w:r>
        <w:rPr>
          <w:sz w:val="20"/>
          <w:lang w:val="en-US"/>
        </w:rPr>
        <w:t>What challenges did you face with the digital darkroom tasks?</w:t>
      </w:r>
    </w:p>
    <w:p w:rsidR="00B472B9" w:rsidRPr="00805CBA" w:rsidRDefault="00805CBA" w:rsidP="00805CBA">
      <w:pPr>
        <w:pStyle w:val="ListParagraph"/>
        <w:numPr>
          <w:ilvl w:val="0"/>
          <w:numId w:val="2"/>
        </w:numPr>
        <w:rPr>
          <w:sz w:val="20"/>
          <w:lang w:val="en-US"/>
        </w:rPr>
      </w:pPr>
      <w:r>
        <w:rPr>
          <w:sz w:val="20"/>
          <w:lang w:val="en-US"/>
        </w:rPr>
        <w:t>Describe the differences between digital and original darkroom processes.  What do you prefer and why?</w:t>
      </w:r>
    </w:p>
    <w:sectPr w:rsidR="00B472B9" w:rsidRPr="00805CBA" w:rsidSect="00B6730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nguiat Bold B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8204D"/>
    <w:multiLevelType w:val="hybridMultilevel"/>
    <w:tmpl w:val="FB1ADFE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nsid w:val="6CFA7AC9"/>
    <w:multiLevelType w:val="hybridMultilevel"/>
    <w:tmpl w:val="9BD0F616"/>
    <w:lvl w:ilvl="0" w:tplc="7F487DCC">
      <w:start w:val="1"/>
      <w:numFmt w:val="decimal"/>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16F"/>
    <w:rsid w:val="00046D15"/>
    <w:rsid w:val="00144936"/>
    <w:rsid w:val="00181D13"/>
    <w:rsid w:val="001A0819"/>
    <w:rsid w:val="001A7A88"/>
    <w:rsid w:val="00333498"/>
    <w:rsid w:val="00404E23"/>
    <w:rsid w:val="00535370"/>
    <w:rsid w:val="00565EEA"/>
    <w:rsid w:val="0066416F"/>
    <w:rsid w:val="00805CBA"/>
    <w:rsid w:val="00A355EF"/>
    <w:rsid w:val="00B3007D"/>
    <w:rsid w:val="00B472B9"/>
    <w:rsid w:val="00B6730D"/>
    <w:rsid w:val="00D1749C"/>
    <w:rsid w:val="00EF4B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819"/>
    <w:pPr>
      <w:ind w:left="720"/>
      <w:contextualSpacing/>
    </w:pPr>
  </w:style>
  <w:style w:type="paragraph" w:styleId="BalloonText">
    <w:name w:val="Balloon Text"/>
    <w:basedOn w:val="Normal"/>
    <w:link w:val="BalloonTextChar"/>
    <w:uiPriority w:val="99"/>
    <w:semiHidden/>
    <w:unhideWhenUsed/>
    <w:rsid w:val="00B6730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3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819"/>
    <w:pPr>
      <w:ind w:left="720"/>
      <w:contextualSpacing/>
    </w:pPr>
  </w:style>
  <w:style w:type="paragraph" w:styleId="BalloonText">
    <w:name w:val="Balloon Text"/>
    <w:basedOn w:val="Normal"/>
    <w:link w:val="BalloonTextChar"/>
    <w:uiPriority w:val="99"/>
    <w:semiHidden/>
    <w:unhideWhenUsed/>
    <w:rsid w:val="00B6730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3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89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12</cp:revision>
  <dcterms:created xsi:type="dcterms:W3CDTF">2014-12-04T16:22:00Z</dcterms:created>
  <dcterms:modified xsi:type="dcterms:W3CDTF">2014-12-17T19:07:00Z</dcterms:modified>
</cp:coreProperties>
</file>