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EF" w:rsidRDefault="00C640E9" w:rsidP="00C640E9">
      <w:pPr>
        <w:jc w:val="center"/>
        <w:rPr>
          <w:b/>
          <w:lang w:val="en-US"/>
        </w:rPr>
      </w:pPr>
      <w:r w:rsidRPr="00C640E9">
        <w:rPr>
          <w:b/>
          <w:lang w:val="en-US"/>
        </w:rPr>
        <w:t xml:space="preserve">ENG 2DI </w:t>
      </w:r>
      <w:proofErr w:type="gramStart"/>
      <w:r w:rsidRPr="00C640E9">
        <w:rPr>
          <w:b/>
          <w:lang w:val="en-US"/>
        </w:rPr>
        <w:t>The</w:t>
      </w:r>
      <w:proofErr w:type="gramEnd"/>
      <w:r w:rsidRPr="00C640E9">
        <w:rPr>
          <w:b/>
          <w:lang w:val="en-US"/>
        </w:rPr>
        <w:t xml:space="preserve"> Purpose of Literary Devices</w:t>
      </w:r>
    </w:p>
    <w:p w:rsidR="00C640E9" w:rsidRDefault="00C640E9" w:rsidP="00C640E9">
      <w:pPr>
        <w:rPr>
          <w:rStyle w:val="ya-q-full-text"/>
        </w:rPr>
      </w:pPr>
    </w:p>
    <w:p w:rsidR="00C640E9" w:rsidRDefault="00C640E9" w:rsidP="00C640E9">
      <w:pPr>
        <w:rPr>
          <w:rStyle w:val="ya-q-full-text"/>
        </w:rPr>
      </w:pPr>
      <w:r>
        <w:rPr>
          <w:rStyle w:val="ya-q-full-text"/>
        </w:rPr>
        <w:t xml:space="preserve">Authors choose to employ literary devices within a piece of writing to keep their readers interested </w:t>
      </w:r>
      <w:r w:rsidR="00445493">
        <w:rPr>
          <w:rStyle w:val="ya-q-full-text"/>
        </w:rPr>
        <w:t>and to</w:t>
      </w:r>
      <w:r>
        <w:rPr>
          <w:rStyle w:val="ya-q-full-text"/>
        </w:rPr>
        <w:t xml:space="preserve"> add beauty to the </w:t>
      </w:r>
      <w:r w:rsidR="000F686B">
        <w:rPr>
          <w:rStyle w:val="ya-q-full-text"/>
        </w:rPr>
        <w:t>writing</w:t>
      </w:r>
      <w:r>
        <w:rPr>
          <w:rStyle w:val="ya-q-full-text"/>
        </w:rPr>
        <w:t>. By making personifications, allusions, metaphors, etc. the writing becomes rich and meaningful and evokes strong feelings in the readers.</w:t>
      </w:r>
    </w:p>
    <w:p w:rsidR="00C640E9" w:rsidRDefault="00C640E9" w:rsidP="00C640E9">
      <w:pPr>
        <w:rPr>
          <w:rStyle w:val="ya-q-full-text"/>
        </w:rPr>
      </w:pPr>
      <w:r>
        <w:rPr>
          <w:rStyle w:val="ya-q-full-text"/>
        </w:rPr>
        <w:t xml:space="preserve">Literary devices are the tools and techniques of language that authors use to add layers of meaning. Rather than simply stating the facts, authors hint at and disguise some of it, so that the reader must figure things out for him/herself (showing not telling). </w:t>
      </w:r>
    </w:p>
    <w:p w:rsidR="000F686B" w:rsidRDefault="000F686B" w:rsidP="00C640E9">
      <w:pPr>
        <w:rPr>
          <w:rStyle w:val="ya-q-full-text"/>
        </w:rPr>
      </w:pPr>
    </w:p>
    <w:p w:rsidR="000F686B" w:rsidRDefault="000F686B" w:rsidP="00C640E9">
      <w:pPr>
        <w:rPr>
          <w:rStyle w:val="ya-q-full-text"/>
        </w:rPr>
      </w:pPr>
      <w:r>
        <w:rPr>
          <w:rStyle w:val="ya-q-full-text"/>
        </w:rPr>
        <w:t>Fill in the chart below as we go through the PowerPoint:</w:t>
      </w:r>
    </w:p>
    <w:p w:rsidR="000F686B" w:rsidRDefault="000F686B" w:rsidP="00C640E9">
      <w:pPr>
        <w:rPr>
          <w:rStyle w:val="ya-q-full-text"/>
        </w:rPr>
      </w:pPr>
    </w:p>
    <w:p w:rsidR="000F686B" w:rsidRDefault="000F686B" w:rsidP="00C640E9">
      <w:pPr>
        <w:rPr>
          <w:rStyle w:val="ya-q-full-text"/>
        </w:rPr>
      </w:pPr>
    </w:p>
    <w:tbl>
      <w:tblPr>
        <w:tblStyle w:val="TableGrid"/>
        <w:tblW w:w="0" w:type="auto"/>
        <w:jc w:val="center"/>
        <w:tblLook w:val="04A0"/>
      </w:tblPr>
      <w:tblGrid>
        <w:gridCol w:w="2538"/>
        <w:gridCol w:w="8060"/>
      </w:tblGrid>
      <w:tr w:rsidR="000F686B" w:rsidTr="007212A1">
        <w:trPr>
          <w:jc w:val="center"/>
        </w:trPr>
        <w:tc>
          <w:tcPr>
            <w:tcW w:w="2538" w:type="dxa"/>
          </w:tcPr>
          <w:p w:rsidR="000F686B" w:rsidRPr="000F686B" w:rsidRDefault="000F686B" w:rsidP="00C640E9">
            <w:pPr>
              <w:rPr>
                <w:rStyle w:val="ya-q-full-text"/>
                <w:b/>
              </w:rPr>
            </w:pPr>
            <w:r w:rsidRPr="000F686B">
              <w:rPr>
                <w:rStyle w:val="ya-q-full-text"/>
                <w:b/>
              </w:rPr>
              <w:t>Device</w:t>
            </w:r>
          </w:p>
        </w:tc>
        <w:tc>
          <w:tcPr>
            <w:tcW w:w="8060" w:type="dxa"/>
          </w:tcPr>
          <w:p w:rsidR="000F686B" w:rsidRPr="000F686B" w:rsidRDefault="000F686B" w:rsidP="00C640E9">
            <w:pPr>
              <w:rPr>
                <w:rStyle w:val="ya-q-full-text"/>
                <w:b/>
              </w:rPr>
            </w:pPr>
            <w:r w:rsidRPr="000F686B">
              <w:rPr>
                <w:rStyle w:val="ya-q-full-text"/>
                <w:b/>
              </w:rPr>
              <w:t>Purpose(s)</w:t>
            </w:r>
          </w:p>
        </w:tc>
      </w:tr>
      <w:tr w:rsidR="000F686B" w:rsidTr="007212A1">
        <w:trPr>
          <w:jc w:val="center"/>
        </w:trPr>
        <w:tc>
          <w:tcPr>
            <w:tcW w:w="2538" w:type="dxa"/>
          </w:tcPr>
          <w:p w:rsidR="000F686B" w:rsidRDefault="000F686B" w:rsidP="00C640E9">
            <w:pPr>
              <w:rPr>
                <w:rStyle w:val="ya-q-full-text"/>
              </w:rPr>
            </w:pPr>
            <w:r>
              <w:rPr>
                <w:rStyle w:val="ya-q-full-text"/>
              </w:rPr>
              <w:t>Alliteration</w:t>
            </w: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7212A1" w:rsidRDefault="007212A1" w:rsidP="00C640E9">
            <w:pPr>
              <w:rPr>
                <w:rStyle w:val="ya-q-full-text"/>
              </w:rPr>
            </w:pPr>
          </w:p>
          <w:p w:rsidR="007212A1" w:rsidRDefault="007212A1" w:rsidP="00C640E9">
            <w:pPr>
              <w:rPr>
                <w:rStyle w:val="ya-q-full-text"/>
              </w:rPr>
            </w:pPr>
          </w:p>
        </w:tc>
        <w:tc>
          <w:tcPr>
            <w:tcW w:w="8060" w:type="dxa"/>
          </w:tcPr>
          <w:p w:rsidR="000F686B" w:rsidRDefault="000F686B" w:rsidP="00C640E9">
            <w:pPr>
              <w:rPr>
                <w:rStyle w:val="ya-q-full-text"/>
              </w:rPr>
            </w:pPr>
          </w:p>
          <w:p w:rsidR="007212A1" w:rsidRDefault="007212A1" w:rsidP="00C640E9">
            <w:pPr>
              <w:rPr>
                <w:rStyle w:val="ya-q-full-text"/>
              </w:rPr>
            </w:pPr>
          </w:p>
        </w:tc>
      </w:tr>
      <w:tr w:rsidR="000F686B" w:rsidTr="007212A1">
        <w:trPr>
          <w:jc w:val="center"/>
        </w:trPr>
        <w:tc>
          <w:tcPr>
            <w:tcW w:w="2538" w:type="dxa"/>
          </w:tcPr>
          <w:p w:rsidR="000F686B" w:rsidRDefault="000F686B" w:rsidP="00C640E9">
            <w:pPr>
              <w:rPr>
                <w:rStyle w:val="ya-q-full-text"/>
              </w:rPr>
            </w:pPr>
            <w:r>
              <w:rPr>
                <w:rStyle w:val="ya-q-full-text"/>
              </w:rPr>
              <w:t>Personification</w:t>
            </w: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7212A1" w:rsidRDefault="007212A1" w:rsidP="00C640E9">
            <w:pPr>
              <w:rPr>
                <w:rStyle w:val="ya-q-full-text"/>
              </w:rPr>
            </w:pPr>
          </w:p>
          <w:p w:rsidR="000F686B" w:rsidRDefault="000F686B" w:rsidP="00C640E9">
            <w:pPr>
              <w:rPr>
                <w:rStyle w:val="ya-q-full-text"/>
              </w:rPr>
            </w:pPr>
          </w:p>
          <w:p w:rsidR="007212A1" w:rsidRDefault="007212A1" w:rsidP="00C640E9">
            <w:pPr>
              <w:rPr>
                <w:rStyle w:val="ya-q-full-text"/>
              </w:rPr>
            </w:pPr>
          </w:p>
        </w:tc>
        <w:tc>
          <w:tcPr>
            <w:tcW w:w="8060" w:type="dxa"/>
          </w:tcPr>
          <w:p w:rsidR="000F686B" w:rsidRDefault="000F686B" w:rsidP="00C640E9">
            <w:pPr>
              <w:rPr>
                <w:rStyle w:val="ya-q-full-text"/>
              </w:rPr>
            </w:pPr>
          </w:p>
        </w:tc>
      </w:tr>
      <w:tr w:rsidR="000F686B" w:rsidTr="007212A1">
        <w:trPr>
          <w:jc w:val="center"/>
        </w:trPr>
        <w:tc>
          <w:tcPr>
            <w:tcW w:w="2538" w:type="dxa"/>
          </w:tcPr>
          <w:p w:rsidR="000F686B" w:rsidRDefault="000F686B" w:rsidP="00C640E9">
            <w:pPr>
              <w:rPr>
                <w:rStyle w:val="ya-q-full-text"/>
              </w:rPr>
            </w:pPr>
            <w:r>
              <w:rPr>
                <w:rStyle w:val="ya-q-full-text"/>
              </w:rPr>
              <w:t>Simile</w:t>
            </w: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7212A1" w:rsidRDefault="007212A1" w:rsidP="00C640E9">
            <w:pPr>
              <w:rPr>
                <w:rStyle w:val="ya-q-full-text"/>
              </w:rPr>
            </w:pPr>
          </w:p>
          <w:p w:rsidR="007212A1" w:rsidRDefault="007212A1" w:rsidP="00C640E9">
            <w:pPr>
              <w:rPr>
                <w:rStyle w:val="ya-q-full-text"/>
              </w:rPr>
            </w:pPr>
          </w:p>
          <w:p w:rsidR="007212A1" w:rsidRDefault="007212A1" w:rsidP="00C640E9">
            <w:pPr>
              <w:rPr>
                <w:rStyle w:val="ya-q-full-text"/>
              </w:rPr>
            </w:pPr>
          </w:p>
          <w:p w:rsidR="000F686B" w:rsidRDefault="000F686B" w:rsidP="00C640E9">
            <w:pPr>
              <w:rPr>
                <w:rStyle w:val="ya-q-full-text"/>
              </w:rPr>
            </w:pPr>
          </w:p>
        </w:tc>
        <w:tc>
          <w:tcPr>
            <w:tcW w:w="8060" w:type="dxa"/>
          </w:tcPr>
          <w:p w:rsidR="000F686B" w:rsidRDefault="000F686B" w:rsidP="00C640E9">
            <w:pPr>
              <w:rPr>
                <w:rStyle w:val="ya-q-full-text"/>
              </w:rPr>
            </w:pPr>
          </w:p>
        </w:tc>
      </w:tr>
      <w:tr w:rsidR="000F686B" w:rsidTr="007212A1">
        <w:trPr>
          <w:jc w:val="center"/>
        </w:trPr>
        <w:tc>
          <w:tcPr>
            <w:tcW w:w="2538" w:type="dxa"/>
          </w:tcPr>
          <w:p w:rsidR="000F686B" w:rsidRDefault="000F686B" w:rsidP="00C640E9">
            <w:pPr>
              <w:rPr>
                <w:rStyle w:val="ya-q-full-text"/>
              </w:rPr>
            </w:pPr>
            <w:r>
              <w:rPr>
                <w:rStyle w:val="ya-q-full-text"/>
              </w:rPr>
              <w:t>Metaphor</w:t>
            </w: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7212A1" w:rsidRDefault="007212A1" w:rsidP="00C640E9">
            <w:pPr>
              <w:rPr>
                <w:rStyle w:val="ya-q-full-text"/>
              </w:rPr>
            </w:pPr>
          </w:p>
          <w:p w:rsidR="007212A1" w:rsidRDefault="007212A1" w:rsidP="00C640E9">
            <w:pPr>
              <w:rPr>
                <w:rStyle w:val="ya-q-full-text"/>
              </w:rPr>
            </w:pPr>
          </w:p>
        </w:tc>
        <w:tc>
          <w:tcPr>
            <w:tcW w:w="8060" w:type="dxa"/>
          </w:tcPr>
          <w:p w:rsidR="000F686B" w:rsidRDefault="000F686B" w:rsidP="00C640E9">
            <w:pPr>
              <w:rPr>
                <w:rStyle w:val="ya-q-full-text"/>
              </w:rPr>
            </w:pPr>
          </w:p>
          <w:p w:rsidR="00445493" w:rsidRDefault="00445493" w:rsidP="00C640E9">
            <w:pPr>
              <w:rPr>
                <w:rStyle w:val="ya-q-full-text"/>
              </w:rPr>
            </w:pPr>
            <w:bookmarkStart w:id="0" w:name="_GoBack"/>
            <w:bookmarkEnd w:id="0"/>
          </w:p>
        </w:tc>
      </w:tr>
      <w:tr w:rsidR="000F686B" w:rsidTr="007212A1">
        <w:trPr>
          <w:jc w:val="center"/>
        </w:trPr>
        <w:tc>
          <w:tcPr>
            <w:tcW w:w="2538" w:type="dxa"/>
          </w:tcPr>
          <w:p w:rsidR="000F686B" w:rsidRDefault="000F686B" w:rsidP="00C640E9">
            <w:pPr>
              <w:rPr>
                <w:rStyle w:val="ya-q-full-text"/>
              </w:rPr>
            </w:pPr>
            <w:r>
              <w:rPr>
                <w:rStyle w:val="ya-q-full-text"/>
              </w:rPr>
              <w:t>Onomatopoeia</w:t>
            </w: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0F686B" w:rsidRDefault="000F686B" w:rsidP="00C640E9">
            <w:pPr>
              <w:rPr>
                <w:rStyle w:val="ya-q-full-text"/>
              </w:rPr>
            </w:pPr>
          </w:p>
          <w:p w:rsidR="007212A1" w:rsidRDefault="007212A1" w:rsidP="00C640E9">
            <w:pPr>
              <w:rPr>
                <w:rStyle w:val="ya-q-full-text"/>
              </w:rPr>
            </w:pPr>
          </w:p>
          <w:p w:rsidR="007212A1" w:rsidRDefault="007212A1" w:rsidP="00C640E9">
            <w:pPr>
              <w:rPr>
                <w:rStyle w:val="ya-q-full-text"/>
              </w:rPr>
            </w:pPr>
          </w:p>
        </w:tc>
        <w:tc>
          <w:tcPr>
            <w:tcW w:w="8060" w:type="dxa"/>
          </w:tcPr>
          <w:p w:rsidR="000F686B" w:rsidRDefault="000F686B" w:rsidP="00C640E9">
            <w:pPr>
              <w:rPr>
                <w:rStyle w:val="ya-q-full-text"/>
              </w:rPr>
            </w:pPr>
          </w:p>
        </w:tc>
      </w:tr>
    </w:tbl>
    <w:p w:rsidR="00C861C1" w:rsidRDefault="00C861C1" w:rsidP="00C640E9">
      <w:pPr>
        <w:rPr>
          <w:lang w:val="en-US"/>
        </w:rPr>
      </w:pPr>
      <w:r>
        <w:rPr>
          <w:lang w:val="en-US"/>
        </w:rPr>
        <w:t xml:space="preserve">Now, write your own!  Choose </w:t>
      </w:r>
      <w:proofErr w:type="gramStart"/>
      <w:r w:rsidR="00CF00F9">
        <w:rPr>
          <w:lang w:val="en-US"/>
        </w:rPr>
        <w:t>an</w:t>
      </w:r>
      <w:proofErr w:type="gramEnd"/>
      <w:r w:rsidR="00CF00F9">
        <w:rPr>
          <w:lang w:val="en-US"/>
        </w:rPr>
        <w:t xml:space="preserve"> noun to place in the centre of your flower. (</w:t>
      </w:r>
      <w:proofErr w:type="gramStart"/>
      <w:r w:rsidR="00CF00F9">
        <w:rPr>
          <w:lang w:val="en-US"/>
        </w:rPr>
        <w:t>the</w:t>
      </w:r>
      <w:proofErr w:type="gramEnd"/>
      <w:r w:rsidR="00CF00F9">
        <w:rPr>
          <w:lang w:val="en-US"/>
        </w:rPr>
        <w:t xml:space="preserve"> flower is unrelated to your topic; it is simply a shape with the accurate number of compartments)  In each of the petals, write a device to deepen the meaning of the noun you have chosen.  Keep the theme focused and cohesive.</w:t>
      </w:r>
      <w:r>
        <w:rPr>
          <w:lang w:val="en-US"/>
        </w:rPr>
        <w:br/>
      </w:r>
    </w:p>
    <w:p w:rsidR="00C861C1" w:rsidRDefault="00CF00F9" w:rsidP="00C640E9">
      <w:pPr>
        <w:rPr>
          <w:lang w:val="en-US"/>
        </w:rPr>
      </w:pPr>
      <w:r>
        <w:rPr>
          <w:noProof/>
          <w:lang w:eastAsia="en-CA"/>
        </w:rPr>
        <w:drawing>
          <wp:inline distT="0" distB="0" distL="0" distR="0">
            <wp:extent cx="6296025" cy="6156310"/>
            <wp:effectExtent l="19050" t="0" r="9525" b="0"/>
            <wp:docPr id="13" name="Picture 13" descr="http://www.datemplate.com/postpic/2011/02/five-petal-flower-template_21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template.com/postpic/2011/02/five-petal-flower-template_211433.png"/>
                    <pic:cNvPicPr>
                      <a:picLocks noChangeAspect="1" noChangeArrowheads="1"/>
                    </pic:cNvPicPr>
                  </pic:nvPicPr>
                  <pic:blipFill>
                    <a:blip r:embed="rId4" cstate="print"/>
                    <a:srcRect t="14231" b="7581"/>
                    <a:stretch>
                      <a:fillRect/>
                    </a:stretch>
                  </pic:blipFill>
                  <pic:spPr bwMode="auto">
                    <a:xfrm>
                      <a:off x="0" y="0"/>
                      <a:ext cx="6296025" cy="6156310"/>
                    </a:xfrm>
                    <a:prstGeom prst="rect">
                      <a:avLst/>
                    </a:prstGeom>
                    <a:noFill/>
                    <a:ln w="9525">
                      <a:noFill/>
                      <a:miter lim="800000"/>
                      <a:headEnd/>
                      <a:tailEnd/>
                    </a:ln>
                  </pic:spPr>
                </pic:pic>
              </a:graphicData>
            </a:graphic>
          </wp:inline>
        </w:drawing>
      </w:r>
    </w:p>
    <w:p w:rsidR="00CF00F9" w:rsidRDefault="00CF00F9" w:rsidP="00C640E9">
      <w:pPr>
        <w:rPr>
          <w:lang w:val="en-US"/>
        </w:rPr>
      </w:pPr>
    </w:p>
    <w:p w:rsidR="00CF00F9" w:rsidRDefault="00CF00F9" w:rsidP="00C640E9">
      <w:pPr>
        <w:rPr>
          <w:lang w:val="en-US"/>
        </w:rPr>
      </w:pPr>
      <w:r>
        <w:rPr>
          <w:lang w:val="en-US"/>
        </w:rPr>
        <w:t xml:space="preserve">Take each of the devices you have written in your petals and turn them into a cohesive paragraph </w:t>
      </w:r>
      <w:r w:rsidR="007212A1">
        <w:rPr>
          <w:lang w:val="en-US"/>
        </w:rPr>
        <w:t>describing your noun:</w:t>
      </w:r>
    </w:p>
    <w:p w:rsidR="007212A1" w:rsidRPr="00C640E9" w:rsidRDefault="007212A1" w:rsidP="00C640E9">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12A1" w:rsidRPr="00C640E9" w:rsidSect="007212A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40E9"/>
    <w:rsid w:val="000F686B"/>
    <w:rsid w:val="00445493"/>
    <w:rsid w:val="007212A1"/>
    <w:rsid w:val="007D5CEA"/>
    <w:rsid w:val="00A355EF"/>
    <w:rsid w:val="00B42EBE"/>
    <w:rsid w:val="00C640E9"/>
    <w:rsid w:val="00C861C1"/>
    <w:rsid w:val="00CF00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C640E9"/>
  </w:style>
  <w:style w:type="table" w:styleId="TableGrid">
    <w:name w:val="Table Grid"/>
    <w:basedOn w:val="TableNormal"/>
    <w:uiPriority w:val="59"/>
    <w:rsid w:val="000F68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a-q-full-text">
    <w:name w:val="ya-q-full-text"/>
    <w:basedOn w:val="DefaultParagraphFont"/>
    <w:rsid w:val="00C640E9"/>
  </w:style>
  <w:style w:type="table" w:styleId="TableGrid">
    <w:name w:val="Table Grid"/>
    <w:basedOn w:val="TableNormal"/>
    <w:uiPriority w:val="59"/>
    <w:rsid w:val="000F68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Kelley Bruce</cp:lastModifiedBy>
  <cp:revision>2</cp:revision>
  <dcterms:created xsi:type="dcterms:W3CDTF">2016-03-20T18:28:00Z</dcterms:created>
  <dcterms:modified xsi:type="dcterms:W3CDTF">2016-03-20T18:28:00Z</dcterms:modified>
</cp:coreProperties>
</file>