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 xml:space="preserve">In pairs or trios, take a stanza or two of The Highwayman by Alfred Noyes.  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>STEP ONE:  Using a highlighter, find all the literary devices used.  Then</w:t>
      </w:r>
      <w:r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>,</w:t>
      </w:r>
      <w:r w:rsidRPr="00367300"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 xml:space="preserve"> with pen or pencil, identify the device by name and describe the impact this device has on deepening the meaning and imagery of the passage.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>STEP TWO: Using the imagery you have just identified, draw what you see in your mind’s eye, in the blank spaces left on the page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52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52"/>
          <w:szCs w:val="28"/>
          <w:lang w:eastAsia="en-CA"/>
        </w:rPr>
        <w:t>STEP THREE: Read your stanza to the class and describe the images you have drawn and the devices they relate to.</w:t>
      </w: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wind was a torrent of darkness among the gusty trees.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moon was a ghostly galleon tossed upon cloudy seas.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road was a ribbon of moonlight over the purple moor,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And the highwayman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came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riding—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Riding—riding—</w:t>
      </w: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The highwayman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came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riding, up to the old inn-door.</w:t>
      </w: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He’d a French cocked-hat on his forehead, a bunch of lace at his chin,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 coat of the claret velvet, and breeches of brown doe-skin.</w:t>
      </w:r>
      <w:proofErr w:type="gramEnd"/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They fitted with never a wrinkle. His boots were up to the thigh.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he rode with a jewelled twinkle,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His pistol butts a-twinkle,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His rapier hilt a-twinkle, under the jewelled sky.</w:t>
      </w:r>
      <w:proofErr w:type="gramEnd"/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Over the cobbles he clattered and clashed in the dark inn-yard.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 tapped with his whip on the shutters, but all was locked and barred.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 whistled a tune to the window, and who should be waiting there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But the landlord’s black-eyed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Bess, the landlord’s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Plaiting a dark red love-knot into her long black hair.</w:t>
      </w:r>
      <w:proofErr w:type="gramEnd"/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dark in the dark old inn-yard a stable-wicket creaked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Where Tim the </w:t>
      </w:r>
      <w:proofErr w:type="spell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ostler</w:t>
      </w:r>
      <w:proofErr w:type="spell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listened.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His face was white and peaked.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His eyes were hollows of madness, his hair like mouldy hay,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But he loved the landlord’s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landlord’s red-lipped daughter.</w:t>
      </w:r>
      <w:proofErr w:type="gramEnd"/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Dumb as a dog he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listened,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and he heard the robber say—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“One kiss, my bonny sweetheart, I’m after a prize to-night,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But I shall be back with the yellow gold before the morning light;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Yet, if they press me sharply, and harry me through the day,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Then look for me by moonlight,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Watch for me by moonlight,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I’ll come to thee by moonlight, though hell should bar the way.”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 rose upright in the stirrups. He scarce could reach her hand,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But she loosened her hair in the casement. His face burnt like a brand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As the black cascade of perfume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came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tumbling over his breast;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he kissed its waves in the moonlight,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(O, sweet black waves in the moonlight!)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Then he tugged at his rein in the moonlight, and galloped away to the west.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 did not come in the dawning. He did not come at noon;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out of the tawny sunset, before the rise of the moon,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When the road was a gypsy’s ribbon, looping the purple moor,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 red-coat troop came marching—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Marching—marching—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King George’s men came marching, up to the old inn-door.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They said no word to the landlord. They drank his ale instead.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But they gagged his daughter, and bound her, to the foot of her narrow bed.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Two of them knelt at her casement, with muskets at their side!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There was death at every window;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And hell at one dark window;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For Bess could see, through her casement, the road that</w:t>
      </w:r>
      <w:r w:rsidRPr="00367300">
        <w:rPr>
          <w:rFonts w:ascii="Georgia" w:eastAsia="Times New Roman" w:hAnsi="Georgia" w:cs="Arial"/>
          <w:color w:val="505050"/>
          <w:sz w:val="28"/>
          <w:lang w:eastAsia="en-CA"/>
        </w:rPr>
        <w:t> </w:t>
      </w:r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he</w:t>
      </w:r>
      <w:r w:rsidRPr="00367300">
        <w:rPr>
          <w:rFonts w:ascii="Georgia" w:eastAsia="Times New Roman" w:hAnsi="Georgia" w:cs="Arial"/>
          <w:color w:val="505050"/>
          <w:sz w:val="28"/>
          <w:lang w:eastAsia="en-CA"/>
        </w:rPr>
        <w:t> </w:t>
      </w: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would ride.</w:t>
      </w:r>
      <w:proofErr w:type="gramEnd"/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They had tied her up to attention, with many a sniggering jest.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They had bound a musket beside her, with the muzzle beneath her breast!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“Now, keep good watch!” and they kissed her. She heard the doomed man say—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Look for me by moonlight;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</w:t>
      </w:r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Watch for me by moonlight;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I’ll come to thee by moonlight, though hell should bar the way!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She twisted her hands behind her; but all the knots held good!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She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writhed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her hands till her fingers were wet with sweat or blood!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They stretched and strained in the darkness, and the hours crawled by like years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spell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Till</w:t>
      </w:r>
      <w:proofErr w:type="spell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, now, on the stroke of midnight,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Cold, on the stroke of midnight,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tip of one finger touched it! The trigger at least was hers!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The tip of one finger touched it. She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strove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no more for the rest.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Up, she stood up to attention, with the muzzle beneath her breast.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She would not risk their hearing; she would not strive again;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For the road lay bare in the moonlight;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         Blank and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bare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in the moonlight;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the blood of her veins, in the moonlight, throbbed to her love’s refrain.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spell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 xml:space="preserve">; </w:t>
      </w:r>
      <w:proofErr w:type="spell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!</w:t>
      </w:r>
      <w:r w:rsidRPr="00367300">
        <w:rPr>
          <w:rFonts w:ascii="Georgia" w:eastAsia="Times New Roman" w:hAnsi="Georgia" w:cs="Arial"/>
          <w:color w:val="505050"/>
          <w:sz w:val="28"/>
          <w:lang w:eastAsia="en-CA"/>
        </w:rPr>
        <w:t> </w:t>
      </w: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Had they heard it? The </w:t>
      </w:r>
      <w:proofErr w:type="spell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horsehoofs</w:t>
      </w:r>
      <w:proofErr w:type="spell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ringing clear;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spellStart"/>
      <w:proofErr w:type="gram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 xml:space="preserve">; </w:t>
      </w:r>
      <w:proofErr w:type="spell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,</w:t>
      </w:r>
      <w:r w:rsidRPr="00367300">
        <w:rPr>
          <w:rFonts w:ascii="Georgia" w:eastAsia="Times New Roman" w:hAnsi="Georgia" w:cs="Arial"/>
          <w:color w:val="505050"/>
          <w:sz w:val="28"/>
          <w:lang w:eastAsia="en-CA"/>
        </w:rPr>
        <w:t> </w:t>
      </w: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in the distance?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Were they deaf that they did not hear?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Down the ribbon of moonlight, over the brow of the hill,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The highwayman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came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riding—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Riding—riding—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 red coats looked to their priming! She stood up, straight and still.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spell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, in the frosty silence!</w:t>
      </w:r>
      <w:r w:rsidRPr="00367300">
        <w:rPr>
          <w:rFonts w:ascii="Georgia" w:eastAsia="Times New Roman" w:hAnsi="Georgia" w:cs="Arial"/>
          <w:color w:val="505050"/>
          <w:sz w:val="28"/>
          <w:lang w:eastAsia="en-CA"/>
        </w:rPr>
        <w:t> </w:t>
      </w:r>
      <w:proofErr w:type="spell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Tlot-tlot</w:t>
      </w:r>
      <w:proofErr w:type="spell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, in the echoing night!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Nearer he came and nearer. Her face was like a light.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Her eyes grew wide for a moment; she drew one last deep breath,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Then her finger moved in the moonlight,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Her musket shattered the moonlight,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Shattered her breast in the moonlight and warned him—with her death.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He turned. He spurred to the west; he did not know who stood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Bowed, with her head o’er the musket, drenched with her own blood!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Not till the dawn he heard it, and his face grew grey to hear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How Bess, the landlord’s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The landlord’s black-eyed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Had watched for her love in the moonlight, and died in the darkness there.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Back, he spurred like a madman, shrieking a curse to the sky,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With the white road smoking behind him and his rapier brandished high.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Blood </w:t>
      </w:r>
      <w:proofErr w:type="gramStart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red were</w:t>
      </w:r>
      <w:proofErr w:type="gramEnd"/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 xml:space="preserve"> his spurs in the golden noon; wine-red was his velvet coat;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When they shot him down on the highway,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         Down like a dog on the highway,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color w:val="505050"/>
          <w:sz w:val="28"/>
          <w:szCs w:val="28"/>
          <w:lang w:eastAsia="en-CA"/>
        </w:rPr>
        <w:t>And he lay in his blood on the highway, with a bunch of lace at his throat.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And still of a winter’s night, they say, when the wind is in the trees,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When the moon is a ghostly galleon tossed upon cloudy seas,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When the road is a ribbon of moonlight over the purple moor,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 xml:space="preserve">A highwayman </w:t>
      </w:r>
      <w:proofErr w:type="gramStart"/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comes</w:t>
      </w:r>
      <w:proofErr w:type="gramEnd"/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 xml:space="preserve"> riding—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         Riding—riding—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 xml:space="preserve">A highwayman </w:t>
      </w:r>
      <w:proofErr w:type="gramStart"/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comes</w:t>
      </w:r>
      <w:proofErr w:type="gramEnd"/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 xml:space="preserve"> riding, up to the old inn-door.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Over the cobbles he clatters and clangs in the dark inn-yard.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He taps with his whip on the shutters, but all is locked and barred.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He whistles a tune to the window, and who should be waiting there   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But the landlord’s black-eyed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</w:pPr>
      <w:r w:rsidRPr="00367300">
        <w:rPr>
          <w:rFonts w:ascii="Georgia" w:eastAsia="Times New Roman" w:hAnsi="Georgia" w:cs="Arial"/>
          <w:i/>
          <w:iCs/>
          <w:color w:val="505050"/>
          <w:sz w:val="28"/>
          <w:szCs w:val="28"/>
          <w:lang w:eastAsia="en-CA"/>
        </w:rPr>
        <w:t>         Bess, the landlord’s daughter,</w:t>
      </w:r>
    </w:p>
    <w:p w:rsidR="00367300" w:rsidRPr="00367300" w:rsidRDefault="00367300" w:rsidP="00367300">
      <w:pPr>
        <w:shd w:val="clear" w:color="auto" w:fill="FFFFFF"/>
        <w:spacing w:after="0" w:line="427" w:lineRule="atLeast"/>
        <w:ind w:hanging="240"/>
        <w:rPr>
          <w:rFonts w:ascii="Georgia" w:eastAsia="Times New Roman" w:hAnsi="Georgia" w:cs="Arial"/>
          <w:color w:val="505050"/>
          <w:sz w:val="28"/>
          <w:szCs w:val="28"/>
          <w:lang w:eastAsia="en-CA"/>
        </w:rPr>
      </w:pPr>
      <w:proofErr w:type="gramStart"/>
      <w:r w:rsidRPr="00367300">
        <w:rPr>
          <w:rFonts w:ascii="Georgia" w:eastAsia="Times New Roman" w:hAnsi="Georgia" w:cs="Arial"/>
          <w:i/>
          <w:iCs/>
          <w:color w:val="505050"/>
          <w:sz w:val="28"/>
          <w:lang w:eastAsia="en-CA"/>
        </w:rPr>
        <w:t>Plaiting a dark red love-knot into her long black hair.</w:t>
      </w:r>
      <w:proofErr w:type="gramEnd"/>
    </w:p>
    <w:p w:rsidR="008E6FC5" w:rsidRDefault="008E6FC5"/>
    <w:sectPr w:rsidR="008E6FC5" w:rsidSect="00F03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67300"/>
    <w:rsid w:val="001C3541"/>
    <w:rsid w:val="00217C88"/>
    <w:rsid w:val="002326F6"/>
    <w:rsid w:val="00367300"/>
    <w:rsid w:val="00496109"/>
    <w:rsid w:val="00502C98"/>
    <w:rsid w:val="005A0E5F"/>
    <w:rsid w:val="00623B4E"/>
    <w:rsid w:val="00695FDC"/>
    <w:rsid w:val="006F7CDF"/>
    <w:rsid w:val="00736435"/>
    <w:rsid w:val="007818A8"/>
    <w:rsid w:val="007B6B9D"/>
    <w:rsid w:val="007D016A"/>
    <w:rsid w:val="00841561"/>
    <w:rsid w:val="00843231"/>
    <w:rsid w:val="00846D34"/>
    <w:rsid w:val="008E6FC5"/>
    <w:rsid w:val="00940C7D"/>
    <w:rsid w:val="00984C6F"/>
    <w:rsid w:val="009A3A5F"/>
    <w:rsid w:val="00AF568E"/>
    <w:rsid w:val="00AF6204"/>
    <w:rsid w:val="00BB1CD1"/>
    <w:rsid w:val="00BE2C57"/>
    <w:rsid w:val="00C23126"/>
    <w:rsid w:val="00CB1B74"/>
    <w:rsid w:val="00ED2B30"/>
    <w:rsid w:val="00F03CEE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EE"/>
  </w:style>
  <w:style w:type="paragraph" w:styleId="Heading1">
    <w:name w:val="heading 1"/>
    <w:basedOn w:val="Normal"/>
    <w:link w:val="Heading1Char"/>
    <w:uiPriority w:val="9"/>
    <w:qFormat/>
    <w:rsid w:val="0036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0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367300"/>
  </w:style>
  <w:style w:type="character" w:customStyle="1" w:styleId="apple-converted-space">
    <w:name w:val="apple-converted-space"/>
    <w:basedOn w:val="DefaultParagraphFont"/>
    <w:rsid w:val="00367300"/>
  </w:style>
  <w:style w:type="character" w:styleId="Hyperlink">
    <w:name w:val="Hyperlink"/>
    <w:basedOn w:val="DefaultParagraphFont"/>
    <w:uiPriority w:val="99"/>
    <w:semiHidden/>
    <w:unhideWhenUsed/>
    <w:rsid w:val="003673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7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755">
              <w:marLeft w:val="0"/>
              <w:marRight w:val="0"/>
              <w:marTop w:val="4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Bruce</dc:creator>
  <cp:keywords/>
  <dc:description/>
  <cp:lastModifiedBy>Kelley Bruce</cp:lastModifiedBy>
  <cp:revision>1</cp:revision>
  <dcterms:created xsi:type="dcterms:W3CDTF">2016-03-20T18:56:00Z</dcterms:created>
  <dcterms:modified xsi:type="dcterms:W3CDTF">2016-03-20T19:04:00Z</dcterms:modified>
</cp:coreProperties>
</file>